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6D6863" w14:textId="77777777" w:rsidR="00FF7918" w:rsidRDefault="00FF7918">
      <w:pPr>
        <w:spacing w:beforeLines="50" w:before="156" w:line="360" w:lineRule="auto"/>
        <w:rPr>
          <w:rFonts w:ascii="宋体" w:hAnsi="宋体" w:hint="eastAsia"/>
          <w:sz w:val="24"/>
        </w:rPr>
      </w:pPr>
    </w:p>
    <w:p w14:paraId="05934BF9" w14:textId="77777777" w:rsidR="00FF7918" w:rsidRDefault="00000000">
      <w:pPr>
        <w:pStyle w:val="af3"/>
        <w:rPr>
          <w:rFonts w:hint="eastAsia"/>
          <w:sz w:val="44"/>
          <w:szCs w:val="44"/>
        </w:rPr>
      </w:pPr>
      <w:r>
        <w:rPr>
          <w:rFonts w:ascii="" w:hAnsi="" w:cs="" w:eastAsia=""/>
          <w:color w:val=""/>
          <w:sz w:val="44"/>
        </w:rPr>
        <w:t>（北京润合公益基金会）2024年度工作报告</w:t>
      </w:r>
    </w:p>
    <w:p w14:paraId="7A87DA68" w14:textId="77777777" w:rsidR="00FF7918" w:rsidRDefault="00FF7918"/>
    <w:p w14:paraId="60F5430E" w14:textId="77777777" w:rsidR="00FF7918" w:rsidRDefault="00000000">
      <w:pPr>
        <w:ind w:firstLine="420"/>
        <w:rPr>
          <w:sz w:val="22"/>
          <w:szCs w:val="22"/>
        </w:rPr>
      </w:pPr>
      <w:r>
        <w:rPr>
          <w:rFonts w:ascii="" w:hAnsi="" w:cs="" w:eastAsia=""/>
          <w:color w:val=""/>
          <w:sz w:val="22"/>
        </w:rPr>
        <w:t>本基金会按照《中华人民共和国慈善法》《基金会管理条例》及相关规定，编制（2024）年度工作报告。基金会理事会及理事、监事保证年度工作报告内容真实、准确和完整，并承担由此引起的一切法律责任。</w:t>
      </w:r>
    </w:p>
    <w:p w14:paraId="1A7B9962" w14:textId="77777777" w:rsidR="00FF7918" w:rsidRDefault="00FF7918">
      <w:pPr>
        <w:rPr>
          <w:sz w:val="22"/>
          <w:szCs w:val="22"/>
        </w:rPr>
      </w:pPr>
    </w:p>
    <w:p w14:paraId="4FD95615" w14:textId="77777777" w:rsidR="00FF7918" w:rsidRDefault="00FF7918">
      <w:pPr>
        <w:rPr>
          <w:sz w:val="22"/>
          <w:szCs w:val="22"/>
        </w:rPr>
      </w:pPr>
    </w:p>
    <w:p w14:paraId="5E1EB425" w14:textId="77777777" w:rsidR="00FF7918" w:rsidRDefault="00000000">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3303FAD7" w14:textId="77777777" w:rsidR="00FF7918" w:rsidRDefault="00000000">
      <w:pPr>
        <w:ind w:left="5880" w:firstLine="420"/>
        <w:rPr>
          <w:sz w:val="22"/>
          <w:szCs w:val="22"/>
        </w:rPr>
      </w:pPr>
      <w:r>
        <w:rPr>
          <w:rFonts w:hint="eastAsia"/>
          <w:sz w:val="22"/>
          <w:szCs w:val="22"/>
        </w:rPr>
        <w:t>基金会印章：</w:t>
      </w:r>
    </w:p>
    <w:p w14:paraId="2E40C004" w14:textId="77777777" w:rsidR="00FF7918" w:rsidRDefault="00FF7918">
      <w:pPr>
        <w:ind w:left="5880" w:firstLine="420"/>
      </w:pPr>
    </w:p>
    <w:p w14:paraId="6151F614" w14:textId="77777777" w:rsidR="00FF7918" w:rsidRDefault="00000000">
      <w:pPr>
        <w:rPr>
          <w:rFonts w:ascii="黑体" w:eastAsia="黑体" w:hAnsi="宋体" w:hint="eastAsia"/>
          <w:sz w:val="32"/>
          <w:szCs w:val="32"/>
        </w:rPr>
      </w:pPr>
      <w:r>
        <w:rPr>
          <w:rFonts w:ascii="宋体" w:hAnsi="宋体" w:cs="宋体" w:hint="eastAsia"/>
          <w:sz w:val="32"/>
          <w:szCs w:val="32"/>
        </w:rPr>
        <w:t>目录</w:t>
      </w:r>
    </w:p>
    <w:p w14:paraId="416C7F85" w14:textId="77777777" w:rsidR="00FF7918" w:rsidRDefault="00000000">
      <w:pPr>
        <w:rPr>
          <w:rFonts w:ascii="宋体" w:hAnsi="宋体" w:hint="eastAsia"/>
          <w:sz w:val="22"/>
          <w:szCs w:val="22"/>
        </w:rPr>
      </w:pPr>
      <w:r>
        <w:rPr>
          <w:rFonts w:ascii="宋体" w:hAnsi="宋体" w:hint="eastAsia"/>
          <w:sz w:val="22"/>
          <w:szCs w:val="22"/>
        </w:rPr>
        <w:t>一、基本信息</w:t>
      </w:r>
    </w:p>
    <w:p w14:paraId="7D0B1801" w14:textId="77777777" w:rsidR="00FF7918" w:rsidRDefault="00000000">
      <w:pPr>
        <w:spacing w:beforeLines="50" w:before="156"/>
        <w:rPr>
          <w:rFonts w:ascii="宋体" w:hAnsi="宋体" w:hint="eastAsia"/>
          <w:sz w:val="22"/>
          <w:szCs w:val="22"/>
        </w:rPr>
      </w:pPr>
      <w:r>
        <w:rPr>
          <w:rFonts w:ascii="宋体" w:hAnsi="宋体" w:hint="eastAsia"/>
          <w:sz w:val="22"/>
          <w:szCs w:val="22"/>
        </w:rPr>
        <w:t>二、机构建设情况</w:t>
      </w:r>
    </w:p>
    <w:p w14:paraId="4298FF3D" w14:textId="77777777" w:rsidR="00FF7918" w:rsidRDefault="00000000">
      <w:pPr>
        <w:ind w:firstLineChars="200" w:firstLine="440"/>
        <w:rPr>
          <w:rFonts w:ascii="宋体" w:hAnsi="宋体" w:hint="eastAsia"/>
          <w:sz w:val="22"/>
          <w:szCs w:val="22"/>
        </w:rPr>
      </w:pPr>
      <w:r>
        <w:rPr>
          <w:rFonts w:ascii="宋体" w:hAnsi="宋体" w:hint="eastAsia"/>
          <w:sz w:val="22"/>
          <w:szCs w:val="22"/>
        </w:rPr>
        <w:t>（一）</w:t>
      </w:r>
      <w:r>
        <w:rPr>
          <w:rFonts w:ascii="宋体" w:hAnsi="宋体" w:hint="eastAsia"/>
          <w:sz w:val="22"/>
          <w:szCs w:val="22"/>
          <w:lang w:eastAsia="zh-Hans"/>
        </w:rPr>
        <w:t>理事会情况</w:t>
      </w:r>
    </w:p>
    <w:p w14:paraId="19BBA75F" w14:textId="77777777" w:rsidR="00FF7918" w:rsidRDefault="00000000">
      <w:pPr>
        <w:ind w:firstLineChars="200" w:firstLine="440"/>
        <w:rPr>
          <w:rFonts w:ascii="宋体" w:hAnsi="宋体" w:hint="eastAsia"/>
          <w:sz w:val="22"/>
          <w:szCs w:val="22"/>
        </w:rPr>
      </w:pPr>
      <w:r>
        <w:rPr>
          <w:rFonts w:ascii="宋体" w:hAnsi="宋体" w:hint="eastAsia"/>
          <w:sz w:val="22"/>
          <w:szCs w:val="22"/>
        </w:rPr>
        <w:t>（二）理事会召开情况</w:t>
      </w:r>
    </w:p>
    <w:p w14:paraId="4950F44D" w14:textId="77777777" w:rsidR="00FF7918" w:rsidRDefault="00000000">
      <w:pPr>
        <w:ind w:firstLineChars="200" w:firstLine="440"/>
        <w:rPr>
          <w:rFonts w:ascii="宋体" w:hAnsi="宋体" w:hint="eastAsia"/>
          <w:sz w:val="22"/>
          <w:szCs w:val="22"/>
        </w:rPr>
      </w:pPr>
      <w:r>
        <w:rPr>
          <w:rFonts w:ascii="宋体" w:hAnsi="宋体" w:hint="eastAsia"/>
          <w:sz w:val="22"/>
          <w:szCs w:val="22"/>
        </w:rPr>
        <w:t>（三）理事会成员情况</w:t>
      </w:r>
    </w:p>
    <w:p w14:paraId="6C5F5A1D" w14:textId="77777777" w:rsidR="00FF7918" w:rsidRDefault="00000000">
      <w:pPr>
        <w:ind w:firstLineChars="200" w:firstLine="440"/>
        <w:rPr>
          <w:rFonts w:ascii="宋体" w:hAnsi="宋体" w:hint="eastAsia"/>
          <w:sz w:val="22"/>
          <w:szCs w:val="22"/>
        </w:rPr>
      </w:pPr>
      <w:r>
        <w:rPr>
          <w:rFonts w:ascii="宋体" w:hAnsi="宋体" w:hint="eastAsia"/>
          <w:sz w:val="22"/>
          <w:szCs w:val="22"/>
        </w:rPr>
        <w:t>（四）监事</w:t>
      </w:r>
      <w:r>
        <w:rPr>
          <w:rFonts w:hint="eastAsia"/>
          <w:sz w:val="22"/>
          <w:szCs w:val="22"/>
        </w:rPr>
        <w:t>（监事会）</w:t>
      </w:r>
      <w:r>
        <w:rPr>
          <w:rFonts w:ascii="宋体" w:hAnsi="宋体" w:hint="eastAsia"/>
          <w:sz w:val="22"/>
          <w:szCs w:val="22"/>
        </w:rPr>
        <w:t>情况</w:t>
      </w:r>
    </w:p>
    <w:p w14:paraId="64005FD8" w14:textId="77777777" w:rsidR="00FF7918" w:rsidRDefault="00000000">
      <w:pPr>
        <w:ind w:firstLineChars="200" w:firstLine="440"/>
        <w:rPr>
          <w:rFonts w:ascii="宋体" w:hAnsi="宋体" w:hint="eastAsia"/>
          <w:sz w:val="22"/>
          <w:szCs w:val="22"/>
        </w:rPr>
      </w:pPr>
      <w:r>
        <w:rPr>
          <w:rFonts w:ascii="宋体" w:hAnsi="宋体" w:hint="eastAsia"/>
          <w:sz w:val="22"/>
          <w:szCs w:val="22"/>
        </w:rPr>
        <w:t>（五）专职工作人员情况</w:t>
      </w:r>
    </w:p>
    <w:p w14:paraId="2904E36E" w14:textId="77777777" w:rsidR="00FF7918" w:rsidRDefault="00000000">
      <w:pPr>
        <w:ind w:firstLineChars="200" w:firstLine="440"/>
        <w:rPr>
          <w:rFonts w:ascii="宋体" w:hAnsi="宋体" w:hint="eastAsia"/>
          <w:sz w:val="22"/>
          <w:szCs w:val="22"/>
        </w:rPr>
      </w:pPr>
      <w:r>
        <w:rPr>
          <w:rFonts w:ascii="宋体" w:hAnsi="宋体" w:hint="eastAsia"/>
          <w:sz w:val="22"/>
          <w:szCs w:val="22"/>
        </w:rPr>
        <w:t>（六）党组织建设情况</w:t>
      </w:r>
    </w:p>
    <w:p w14:paraId="0391EA23" w14:textId="77777777" w:rsidR="00FF7918" w:rsidRDefault="00000000">
      <w:pPr>
        <w:ind w:firstLineChars="200" w:firstLine="440"/>
        <w:rPr>
          <w:rFonts w:ascii="宋体" w:hAnsi="宋体" w:hint="eastAsia"/>
          <w:sz w:val="22"/>
          <w:szCs w:val="22"/>
        </w:rPr>
      </w:pPr>
      <w:r>
        <w:rPr>
          <w:rFonts w:ascii="宋体" w:hAnsi="宋体" w:hint="eastAsia"/>
          <w:sz w:val="22"/>
          <w:szCs w:val="22"/>
        </w:rPr>
        <w:t>（七）人力资源情况</w:t>
      </w:r>
    </w:p>
    <w:p w14:paraId="03DE2721" w14:textId="77777777" w:rsidR="00FF7918" w:rsidRDefault="00000000">
      <w:pPr>
        <w:ind w:firstLineChars="200" w:firstLine="440"/>
        <w:rPr>
          <w:rFonts w:ascii="宋体" w:hAnsi="宋体" w:hint="eastAsia"/>
          <w:sz w:val="22"/>
          <w:szCs w:val="22"/>
        </w:rPr>
      </w:pPr>
      <w:r>
        <w:rPr>
          <w:rFonts w:ascii="宋体" w:hAnsi="宋体" w:hint="eastAsia"/>
          <w:sz w:val="22"/>
          <w:szCs w:val="22"/>
        </w:rPr>
        <w:t>（八）专项基金及持有股权的实体基本情况</w:t>
      </w:r>
    </w:p>
    <w:p w14:paraId="46F588C0" w14:textId="77777777" w:rsidR="00FF7918" w:rsidRDefault="00000000">
      <w:pPr>
        <w:ind w:firstLineChars="200" w:firstLine="440"/>
        <w:rPr>
          <w:rFonts w:ascii="宋体" w:hAnsi="宋体" w:hint="eastAsia"/>
          <w:sz w:val="22"/>
          <w:szCs w:val="22"/>
        </w:rPr>
      </w:pPr>
      <w:r>
        <w:rPr>
          <w:rFonts w:ascii="宋体" w:hAnsi="宋体" w:hint="eastAsia"/>
          <w:sz w:val="22"/>
          <w:szCs w:val="22"/>
        </w:rPr>
        <w:t>1、专项基金情况</w:t>
      </w:r>
    </w:p>
    <w:p w14:paraId="2823AB2F" w14:textId="77777777" w:rsidR="00FF7918" w:rsidRDefault="00000000">
      <w:pPr>
        <w:ind w:firstLineChars="200" w:firstLine="440"/>
        <w:rPr>
          <w:rFonts w:ascii="宋体" w:hAnsi="宋体" w:hint="eastAsia"/>
          <w:sz w:val="22"/>
          <w:szCs w:val="22"/>
        </w:rPr>
      </w:pPr>
      <w:r>
        <w:rPr>
          <w:rFonts w:ascii="宋体" w:hAnsi="宋体" w:hint="eastAsia"/>
          <w:sz w:val="22"/>
          <w:szCs w:val="22"/>
        </w:rPr>
        <w:t>2、持有股权的实体情况</w:t>
      </w:r>
    </w:p>
    <w:p w14:paraId="37F02A8E" w14:textId="77777777" w:rsidR="00FF7918" w:rsidRDefault="00000000">
      <w:pPr>
        <w:ind w:firstLineChars="200" w:firstLine="440"/>
        <w:rPr>
          <w:rFonts w:ascii="宋体" w:hAnsi="宋体" w:hint="eastAsia"/>
          <w:sz w:val="22"/>
          <w:szCs w:val="22"/>
        </w:rPr>
      </w:pPr>
      <w:r>
        <w:rPr>
          <w:rFonts w:ascii="宋体" w:hAnsi="宋体" w:hint="eastAsia"/>
          <w:sz w:val="22"/>
          <w:szCs w:val="22"/>
        </w:rPr>
        <w:t>（九）举办评比达标表彰活动情况</w:t>
      </w:r>
    </w:p>
    <w:p w14:paraId="324D45BC" w14:textId="77777777" w:rsidR="00FF7918" w:rsidRDefault="00000000">
      <w:pPr>
        <w:spacing w:beforeLines="50" w:before="156"/>
        <w:rPr>
          <w:rFonts w:ascii="宋体" w:hAnsi="宋体" w:hint="eastAsia"/>
          <w:sz w:val="22"/>
          <w:szCs w:val="22"/>
        </w:rPr>
      </w:pPr>
      <w:r>
        <w:rPr>
          <w:rFonts w:ascii="宋体" w:hAnsi="宋体" w:hint="eastAsia"/>
          <w:sz w:val="22"/>
          <w:szCs w:val="22"/>
        </w:rPr>
        <w:t>三、公益事业/慈善活动支出和管理费用情况</w:t>
      </w:r>
    </w:p>
    <w:p w14:paraId="62D1F48A" w14:textId="77777777" w:rsidR="00FF7918" w:rsidRDefault="00000000">
      <w:pPr>
        <w:ind w:firstLineChars="200" w:firstLine="440"/>
        <w:rPr>
          <w:rFonts w:ascii="宋体" w:hAnsi="宋体" w:hint="eastAsia"/>
          <w:sz w:val="22"/>
          <w:szCs w:val="22"/>
        </w:rPr>
      </w:pPr>
      <w:r>
        <w:rPr>
          <w:rFonts w:ascii="宋体" w:hAnsi="宋体" w:hint="eastAsia"/>
          <w:sz w:val="22"/>
          <w:szCs w:val="22"/>
        </w:rPr>
        <w:t>（一）接受捐赠情况、大额捐赠收入情况</w:t>
      </w:r>
    </w:p>
    <w:p w14:paraId="68053830" w14:textId="77777777" w:rsidR="00FF7918" w:rsidRDefault="00000000">
      <w:pPr>
        <w:ind w:firstLineChars="200" w:firstLine="440"/>
        <w:rPr>
          <w:rFonts w:ascii="宋体" w:hAnsi="宋体" w:hint="eastAsia"/>
          <w:sz w:val="22"/>
          <w:szCs w:val="22"/>
        </w:rPr>
      </w:pPr>
      <w:r>
        <w:rPr>
          <w:rFonts w:ascii="宋体" w:hAnsi="宋体" w:hint="eastAsia"/>
          <w:sz w:val="22"/>
          <w:szCs w:val="22"/>
        </w:rPr>
        <w:t>（二）公开募捐情况（具有公开募捐资格的基金会填写）</w:t>
      </w:r>
    </w:p>
    <w:p w14:paraId="3B026044" w14:textId="77777777" w:rsidR="00FF7918" w:rsidRDefault="00000000">
      <w:pPr>
        <w:ind w:firstLineChars="200" w:firstLine="440"/>
        <w:rPr>
          <w:rFonts w:ascii="宋体" w:hAnsi="宋体" w:hint="eastAsia"/>
          <w:sz w:val="22"/>
          <w:szCs w:val="22"/>
        </w:rPr>
      </w:pPr>
      <w:r>
        <w:rPr>
          <w:rFonts w:ascii="宋体" w:hAnsi="宋体" w:hint="eastAsia"/>
          <w:sz w:val="22"/>
          <w:szCs w:val="22"/>
        </w:rPr>
        <w:t>1、公开募捐收入情况</w:t>
      </w:r>
    </w:p>
    <w:p w14:paraId="639B379D" w14:textId="77777777" w:rsidR="00FF7918" w:rsidRDefault="00000000">
      <w:pPr>
        <w:ind w:firstLineChars="200" w:firstLine="440"/>
        <w:rPr>
          <w:rFonts w:ascii="宋体" w:hAnsi="宋体" w:hint="eastAsia"/>
          <w:sz w:val="22"/>
          <w:szCs w:val="22"/>
        </w:rPr>
      </w:pPr>
      <w:r>
        <w:rPr>
          <w:rFonts w:ascii="宋体" w:hAnsi="宋体" w:hint="eastAsia"/>
          <w:sz w:val="22"/>
          <w:szCs w:val="22"/>
        </w:rPr>
        <w:t>2、慈善组织公开募捐备案情况</w:t>
      </w:r>
    </w:p>
    <w:p w14:paraId="0D720E2F" w14:textId="77777777" w:rsidR="00FF7918" w:rsidRDefault="00000000">
      <w:pPr>
        <w:ind w:firstLineChars="200" w:firstLine="440"/>
        <w:rPr>
          <w:rFonts w:ascii="宋体" w:hAnsi="宋体" w:hint="eastAsia"/>
          <w:sz w:val="22"/>
          <w:szCs w:val="22"/>
        </w:rPr>
      </w:pPr>
      <w:r>
        <w:rPr>
          <w:rFonts w:ascii="宋体" w:hAnsi="宋体" w:hint="eastAsia"/>
          <w:sz w:val="22"/>
          <w:szCs w:val="22"/>
        </w:rPr>
        <w:t>（三）公益事业支出情况/慈善活动支出和管理费用情况</w:t>
      </w:r>
    </w:p>
    <w:p w14:paraId="34BA4DE5" w14:textId="77777777" w:rsidR="00FF7918" w:rsidRDefault="00000000">
      <w:pPr>
        <w:ind w:firstLineChars="200" w:firstLine="440"/>
        <w:rPr>
          <w:rFonts w:ascii="宋体" w:hAnsi="宋体" w:hint="eastAsia"/>
          <w:sz w:val="22"/>
          <w:szCs w:val="22"/>
          <w:highlight w:val="red"/>
        </w:rPr>
      </w:pPr>
      <w:r>
        <w:rPr>
          <w:rFonts w:ascii="宋体" w:hAnsi="宋体" w:hint="eastAsia"/>
          <w:sz w:val="22"/>
          <w:szCs w:val="22"/>
        </w:rPr>
        <w:t>（四）业务活动开展情况</w:t>
      </w:r>
    </w:p>
    <w:p w14:paraId="4AD5F65A" w14:textId="77777777" w:rsidR="00FF7918" w:rsidRDefault="00000000">
      <w:pPr>
        <w:ind w:firstLineChars="300" w:firstLine="660"/>
        <w:rPr>
          <w:rFonts w:ascii="宋体" w:hAnsi="宋体"/>
          <w:sz w:val="22"/>
          <w:szCs w:val="22"/>
        </w:rPr>
      </w:pPr>
      <w:r>
        <w:rPr>
          <w:rFonts w:ascii="宋体" w:hAnsi="宋体" w:hint="eastAsia"/>
          <w:sz w:val="22"/>
          <w:szCs w:val="22"/>
        </w:rPr>
        <w:t>1、本年度公益慈善项目开展情况</w:t>
      </w:r>
    </w:p>
    <w:p w14:paraId="63F2EF3E" w14:textId="229A469A" w:rsidR="00894BC6" w:rsidRDefault="00894BC6">
      <w:pPr>
        <w:ind w:firstLineChars="300" w:firstLine="660"/>
        <w:rPr>
          <w:rFonts w:ascii="宋体" w:hAnsi="宋体" w:hint="eastAsia"/>
          <w:sz w:val="22"/>
          <w:szCs w:val="22"/>
        </w:rPr>
      </w:pPr>
      <w:r>
        <w:rPr>
          <w:rFonts w:ascii="宋体" w:hAnsi="宋体" w:hint="eastAsia"/>
          <w:sz w:val="22"/>
          <w:szCs w:val="22"/>
        </w:rPr>
        <w:t>2</w:t>
      </w:r>
      <w:r>
        <w:rPr>
          <w:rFonts w:ascii="宋体" w:hAnsi="宋体" w:hint="eastAsia"/>
          <w:sz w:val="22"/>
          <w:szCs w:val="22"/>
        </w:rPr>
        <w:t>、</w:t>
      </w:r>
      <w:r>
        <w:rPr>
          <w:rFonts w:ascii="宋体" w:hAnsi="宋体" w:hint="eastAsia"/>
          <w:szCs w:val="21"/>
        </w:rPr>
        <w:t>本年度服务北京“四个中心”建设情况</w:t>
      </w:r>
    </w:p>
    <w:p w14:paraId="6E9E222F" w14:textId="4A75EB67" w:rsidR="00FF7918" w:rsidRDefault="00894BC6">
      <w:pPr>
        <w:ind w:firstLineChars="300" w:firstLine="660"/>
        <w:rPr>
          <w:rFonts w:ascii="宋体" w:hAnsi="宋体" w:hint="eastAsia"/>
          <w:sz w:val="22"/>
          <w:szCs w:val="22"/>
        </w:rPr>
      </w:pPr>
      <w:r>
        <w:rPr>
          <w:rFonts w:ascii="宋体" w:hAnsi="宋体" w:hint="eastAsia"/>
          <w:sz w:val="22"/>
          <w:szCs w:val="22"/>
        </w:rPr>
        <w:t>3</w:t>
      </w:r>
      <w:r w:rsidR="00000000">
        <w:rPr>
          <w:rFonts w:ascii="宋体" w:hAnsi="宋体" w:hint="eastAsia"/>
          <w:sz w:val="22"/>
          <w:szCs w:val="22"/>
        </w:rPr>
        <w:t>、本年度巩固拓展脱贫成果及助力本年度情况</w:t>
      </w:r>
    </w:p>
    <w:p w14:paraId="30E0E49E" w14:textId="7F1456FE" w:rsidR="00FF7918" w:rsidRDefault="00894BC6">
      <w:pPr>
        <w:ind w:firstLineChars="300" w:firstLine="660"/>
        <w:rPr>
          <w:rFonts w:ascii="宋体" w:hAnsi="宋体" w:hint="eastAsia"/>
          <w:sz w:val="22"/>
          <w:szCs w:val="22"/>
        </w:rPr>
      </w:pPr>
      <w:r>
        <w:rPr>
          <w:rFonts w:ascii="宋体" w:hAnsi="宋体" w:hint="eastAsia"/>
          <w:sz w:val="22"/>
          <w:szCs w:val="22"/>
        </w:rPr>
        <w:t>4</w:t>
      </w:r>
      <w:r w:rsidR="00000000">
        <w:rPr>
          <w:rFonts w:ascii="宋体" w:hAnsi="宋体" w:hint="eastAsia"/>
          <w:sz w:val="22"/>
          <w:szCs w:val="22"/>
        </w:rPr>
        <w:t xml:space="preserve">、涉外活动情况 </w:t>
      </w:r>
    </w:p>
    <w:p w14:paraId="52242313" w14:textId="77777777" w:rsidR="00FF7918" w:rsidRDefault="00000000">
      <w:pPr>
        <w:ind w:firstLineChars="200" w:firstLine="440"/>
        <w:rPr>
          <w:rFonts w:ascii="宋体" w:hAnsi="宋体" w:hint="eastAsia"/>
          <w:sz w:val="22"/>
          <w:szCs w:val="22"/>
        </w:rPr>
      </w:pPr>
      <w:r>
        <w:rPr>
          <w:rFonts w:ascii="宋体" w:hAnsi="宋体" w:hint="eastAsia"/>
          <w:sz w:val="22"/>
          <w:szCs w:val="22"/>
        </w:rPr>
        <w:t>（五）重大公益慈善项目收支明细表</w:t>
      </w:r>
    </w:p>
    <w:p w14:paraId="68B5CAFA" w14:textId="77777777" w:rsidR="00FF7918" w:rsidRDefault="00000000">
      <w:pPr>
        <w:ind w:firstLineChars="200" w:firstLine="440"/>
        <w:rPr>
          <w:rFonts w:ascii="宋体" w:hAnsi="宋体" w:hint="eastAsia"/>
          <w:sz w:val="22"/>
          <w:szCs w:val="22"/>
        </w:rPr>
      </w:pPr>
      <w:r>
        <w:rPr>
          <w:rFonts w:ascii="宋体" w:hAnsi="宋体" w:hint="eastAsia"/>
          <w:sz w:val="22"/>
          <w:szCs w:val="22"/>
        </w:rPr>
        <w:t>（六）重大公益慈善项目大额支付对象</w:t>
      </w:r>
    </w:p>
    <w:p w14:paraId="039537CA" w14:textId="77777777" w:rsidR="00FF7918" w:rsidRDefault="00000000">
      <w:pPr>
        <w:ind w:firstLineChars="200" w:firstLine="440"/>
        <w:rPr>
          <w:rFonts w:ascii="宋体" w:hAnsi="宋体" w:hint="eastAsia"/>
          <w:sz w:val="22"/>
          <w:szCs w:val="22"/>
        </w:rPr>
      </w:pPr>
      <w:r>
        <w:rPr>
          <w:rFonts w:ascii="宋体" w:hAnsi="宋体" w:hint="eastAsia"/>
          <w:sz w:val="22"/>
          <w:szCs w:val="22"/>
        </w:rPr>
        <w:t>（七）由基金会作为受托人的慈善信托情况（认定为慈善组织的基金会填写）</w:t>
      </w:r>
    </w:p>
    <w:p w14:paraId="6D25B348" w14:textId="77777777" w:rsidR="00FF7918" w:rsidRDefault="00000000">
      <w:pPr>
        <w:ind w:firstLineChars="200" w:firstLine="440"/>
        <w:rPr>
          <w:rFonts w:ascii="宋体" w:hAnsi="宋体" w:hint="eastAsia"/>
          <w:sz w:val="22"/>
          <w:szCs w:val="22"/>
        </w:rPr>
      </w:pPr>
      <w:r>
        <w:rPr>
          <w:rFonts w:ascii="宋体" w:hAnsi="宋体" w:hint="eastAsia"/>
          <w:sz w:val="22"/>
          <w:szCs w:val="22"/>
        </w:rPr>
        <w:t>（八）委托投资</w:t>
      </w:r>
    </w:p>
    <w:p w14:paraId="62BF670E" w14:textId="77777777" w:rsidR="00FF7918" w:rsidRDefault="00000000">
      <w:pPr>
        <w:ind w:firstLineChars="200" w:firstLine="440"/>
        <w:rPr>
          <w:rFonts w:ascii="宋体" w:hAnsi="宋体" w:hint="eastAsia"/>
          <w:sz w:val="22"/>
          <w:szCs w:val="22"/>
        </w:rPr>
      </w:pPr>
      <w:r>
        <w:rPr>
          <w:rFonts w:ascii="宋体" w:hAnsi="宋体" w:hint="eastAsia"/>
          <w:sz w:val="22"/>
          <w:szCs w:val="22"/>
        </w:rPr>
        <w:t>（九）投资收益</w:t>
      </w:r>
    </w:p>
    <w:p w14:paraId="18CFC3A4" w14:textId="77777777" w:rsidR="00FF7918" w:rsidRDefault="00000000">
      <w:pPr>
        <w:ind w:firstLineChars="200" w:firstLine="440"/>
        <w:rPr>
          <w:rFonts w:ascii="宋体" w:hAnsi="宋体" w:hint="eastAsia"/>
          <w:sz w:val="22"/>
          <w:szCs w:val="22"/>
        </w:rPr>
      </w:pPr>
      <w:r>
        <w:rPr>
          <w:rFonts w:ascii="宋体" w:hAnsi="宋体" w:hint="eastAsia"/>
          <w:sz w:val="22"/>
          <w:szCs w:val="22"/>
        </w:rPr>
        <w:lastRenderedPageBreak/>
        <w:t>（十）关联方关系及其交易</w:t>
      </w:r>
    </w:p>
    <w:p w14:paraId="26E8D235" w14:textId="77777777" w:rsidR="00FF7918" w:rsidRDefault="00000000">
      <w:pPr>
        <w:ind w:firstLineChars="200" w:firstLine="440"/>
        <w:rPr>
          <w:rFonts w:ascii="宋体" w:hAnsi="宋体" w:hint="eastAsia"/>
          <w:sz w:val="22"/>
          <w:szCs w:val="22"/>
        </w:rPr>
      </w:pPr>
      <w:r>
        <w:rPr>
          <w:rFonts w:ascii="宋体" w:hAnsi="宋体" w:hint="eastAsia"/>
          <w:sz w:val="22"/>
          <w:szCs w:val="22"/>
        </w:rPr>
        <w:t>（十一）应收款项及客户</w:t>
      </w:r>
    </w:p>
    <w:p w14:paraId="6D829713" w14:textId="77777777" w:rsidR="00FF7918" w:rsidRDefault="00000000">
      <w:pPr>
        <w:ind w:firstLineChars="200" w:firstLine="440"/>
        <w:rPr>
          <w:rFonts w:ascii="宋体" w:hAnsi="宋体" w:hint="eastAsia"/>
          <w:sz w:val="22"/>
          <w:szCs w:val="22"/>
        </w:rPr>
      </w:pPr>
      <w:r>
        <w:rPr>
          <w:rFonts w:ascii="宋体" w:hAnsi="宋体" w:hint="eastAsia"/>
          <w:sz w:val="22"/>
          <w:szCs w:val="22"/>
        </w:rPr>
        <w:t>（十二）预付账款及客户</w:t>
      </w:r>
    </w:p>
    <w:p w14:paraId="07F8A664" w14:textId="77777777" w:rsidR="00FF7918" w:rsidRDefault="00000000">
      <w:pPr>
        <w:ind w:firstLineChars="200" w:firstLine="440"/>
        <w:rPr>
          <w:rFonts w:ascii="宋体" w:hAnsi="宋体" w:hint="eastAsia"/>
          <w:sz w:val="22"/>
          <w:szCs w:val="22"/>
        </w:rPr>
      </w:pPr>
      <w:r>
        <w:rPr>
          <w:rFonts w:ascii="宋体" w:hAnsi="宋体" w:hint="eastAsia"/>
          <w:sz w:val="22"/>
          <w:szCs w:val="22"/>
        </w:rPr>
        <w:t>（十三）应付款项</w:t>
      </w:r>
    </w:p>
    <w:p w14:paraId="10BFCAE4" w14:textId="77777777" w:rsidR="00FF7918" w:rsidRDefault="00000000">
      <w:pPr>
        <w:ind w:firstLineChars="200" w:firstLine="440"/>
        <w:rPr>
          <w:rFonts w:ascii="宋体" w:hAnsi="宋体" w:hint="eastAsia"/>
          <w:sz w:val="22"/>
          <w:szCs w:val="22"/>
        </w:rPr>
      </w:pPr>
      <w:r>
        <w:rPr>
          <w:rFonts w:ascii="宋体" w:hAnsi="宋体" w:hint="eastAsia"/>
          <w:sz w:val="22"/>
          <w:szCs w:val="22"/>
        </w:rPr>
        <w:t>（十四）预收帐款</w:t>
      </w:r>
    </w:p>
    <w:p w14:paraId="0720F62D" w14:textId="77777777" w:rsidR="00FF7918" w:rsidRDefault="00000000">
      <w:pPr>
        <w:ind w:firstLineChars="200" w:firstLine="440"/>
        <w:rPr>
          <w:rFonts w:ascii="宋体" w:hAnsi="宋体" w:hint="eastAsia"/>
          <w:sz w:val="22"/>
          <w:szCs w:val="22"/>
        </w:rPr>
      </w:pPr>
      <w:r>
        <w:rPr>
          <w:rFonts w:ascii="宋体" w:hAnsi="宋体" w:hint="eastAsia"/>
          <w:sz w:val="22"/>
          <w:szCs w:val="22"/>
        </w:rPr>
        <w:t>（十五）工作总结</w:t>
      </w:r>
    </w:p>
    <w:p w14:paraId="7AA70137" w14:textId="77777777" w:rsidR="00FF7918" w:rsidRDefault="00000000">
      <w:pPr>
        <w:spacing w:beforeLines="50" w:before="156"/>
        <w:rPr>
          <w:rFonts w:ascii="宋体" w:hAnsi="宋体" w:hint="eastAsia"/>
          <w:sz w:val="22"/>
          <w:szCs w:val="22"/>
        </w:rPr>
      </w:pPr>
      <w:r>
        <w:rPr>
          <w:rFonts w:ascii="宋体" w:hAnsi="宋体" w:hint="eastAsia"/>
          <w:sz w:val="22"/>
          <w:szCs w:val="22"/>
        </w:rPr>
        <w:t>四、财务会计报告</w:t>
      </w:r>
    </w:p>
    <w:p w14:paraId="2907CD97" w14:textId="77777777" w:rsidR="00FF7918" w:rsidRDefault="00000000">
      <w:pPr>
        <w:ind w:firstLineChars="200" w:firstLine="440"/>
        <w:rPr>
          <w:rFonts w:ascii="宋体" w:hAnsi="宋体" w:hint="eastAsia"/>
          <w:sz w:val="22"/>
          <w:szCs w:val="22"/>
        </w:rPr>
      </w:pPr>
      <w:r>
        <w:rPr>
          <w:rFonts w:ascii="宋体" w:hAnsi="宋体" w:hint="eastAsia"/>
          <w:sz w:val="22"/>
          <w:szCs w:val="22"/>
        </w:rPr>
        <w:t>（一）资产负债表</w:t>
      </w:r>
    </w:p>
    <w:p w14:paraId="72B9696F" w14:textId="77777777" w:rsidR="00FF7918" w:rsidRDefault="00000000">
      <w:pPr>
        <w:ind w:firstLineChars="200" w:firstLine="440"/>
        <w:rPr>
          <w:rFonts w:ascii="宋体" w:hAnsi="宋体" w:hint="eastAsia"/>
          <w:sz w:val="22"/>
          <w:szCs w:val="22"/>
        </w:rPr>
      </w:pPr>
      <w:r>
        <w:rPr>
          <w:rFonts w:ascii="宋体" w:hAnsi="宋体" w:hint="eastAsia"/>
          <w:sz w:val="22"/>
          <w:szCs w:val="22"/>
        </w:rPr>
        <w:t>（二）业务活动表</w:t>
      </w:r>
    </w:p>
    <w:p w14:paraId="29EF7423" w14:textId="77777777" w:rsidR="00FF7918" w:rsidRDefault="00000000">
      <w:pPr>
        <w:ind w:firstLineChars="200" w:firstLine="440"/>
        <w:rPr>
          <w:rFonts w:ascii="宋体" w:hAnsi="宋体" w:hint="eastAsia"/>
          <w:sz w:val="22"/>
          <w:szCs w:val="22"/>
        </w:rPr>
      </w:pPr>
      <w:r>
        <w:rPr>
          <w:rFonts w:ascii="宋体" w:hAnsi="宋体" w:hint="eastAsia"/>
          <w:sz w:val="22"/>
          <w:szCs w:val="22"/>
        </w:rPr>
        <w:t>（三）现金流量表</w:t>
      </w:r>
    </w:p>
    <w:p w14:paraId="1DD0F286" w14:textId="77777777" w:rsidR="00FF7918" w:rsidRDefault="00FF7918">
      <w:pPr>
        <w:ind w:firstLineChars="200" w:firstLine="440"/>
        <w:rPr>
          <w:rFonts w:ascii="宋体" w:hAnsi="宋体" w:hint="eastAsia"/>
          <w:sz w:val="22"/>
          <w:szCs w:val="22"/>
        </w:rPr>
      </w:pPr>
    </w:p>
    <w:p w14:paraId="4328E0F1" w14:textId="77777777" w:rsidR="00FF7918" w:rsidRDefault="00000000">
      <w:pPr>
        <w:rPr>
          <w:rFonts w:ascii="宋体" w:hAnsi="宋体" w:hint="eastAsia"/>
          <w:sz w:val="22"/>
          <w:szCs w:val="22"/>
        </w:rPr>
      </w:pPr>
      <w:r>
        <w:rPr>
          <w:rFonts w:ascii="宋体" w:hAnsi="宋体" w:hint="eastAsia"/>
          <w:sz w:val="22"/>
          <w:szCs w:val="22"/>
        </w:rPr>
        <w:t>五、接受监督管理的情况</w:t>
      </w:r>
    </w:p>
    <w:p w14:paraId="4F492434" w14:textId="77777777" w:rsidR="00FF7918" w:rsidRDefault="00000000">
      <w:pPr>
        <w:ind w:firstLine="420"/>
        <w:outlineLvl w:val="0"/>
        <w:rPr>
          <w:rFonts w:ascii="宋体" w:hAnsi="宋体" w:hint="eastAsia"/>
          <w:sz w:val="22"/>
          <w:szCs w:val="22"/>
        </w:rPr>
      </w:pPr>
      <w:r>
        <w:rPr>
          <w:rFonts w:ascii="宋体" w:hAnsi="宋体" w:hint="eastAsia"/>
          <w:sz w:val="22"/>
          <w:szCs w:val="22"/>
        </w:rPr>
        <w:t>（一）年检年报情况</w:t>
      </w:r>
    </w:p>
    <w:p w14:paraId="6567CCA3" w14:textId="77777777" w:rsidR="00FF7918" w:rsidRDefault="00000000">
      <w:pPr>
        <w:ind w:firstLine="420"/>
        <w:outlineLvl w:val="0"/>
        <w:rPr>
          <w:rFonts w:ascii="宋体" w:hAnsi="宋体" w:hint="eastAsia"/>
          <w:sz w:val="22"/>
          <w:szCs w:val="22"/>
        </w:rPr>
      </w:pPr>
      <w:r>
        <w:rPr>
          <w:rFonts w:ascii="宋体" w:hAnsi="宋体" w:hint="eastAsia"/>
          <w:sz w:val="22"/>
          <w:szCs w:val="22"/>
        </w:rPr>
        <w:t>（二）评估情况</w:t>
      </w:r>
    </w:p>
    <w:p w14:paraId="285343ED" w14:textId="77777777" w:rsidR="00FF7918" w:rsidRDefault="00000000">
      <w:pPr>
        <w:ind w:firstLine="420"/>
        <w:outlineLvl w:val="0"/>
        <w:rPr>
          <w:rFonts w:ascii="宋体" w:hAnsi="宋体" w:hint="eastAsia"/>
          <w:sz w:val="22"/>
          <w:szCs w:val="22"/>
        </w:rPr>
      </w:pPr>
      <w:r>
        <w:rPr>
          <w:rFonts w:ascii="宋体" w:hAnsi="宋体" w:hint="eastAsia"/>
          <w:sz w:val="22"/>
          <w:szCs w:val="22"/>
        </w:rPr>
        <w:t>（三）行政处罚情况</w:t>
      </w:r>
    </w:p>
    <w:p w14:paraId="34BA7EB6" w14:textId="77777777" w:rsidR="00FF7918" w:rsidRDefault="00000000">
      <w:pPr>
        <w:ind w:firstLine="420"/>
        <w:outlineLvl w:val="0"/>
        <w:rPr>
          <w:rFonts w:ascii="宋体" w:hAnsi="宋体" w:hint="eastAsia"/>
          <w:sz w:val="22"/>
          <w:szCs w:val="22"/>
        </w:rPr>
      </w:pPr>
      <w:r>
        <w:rPr>
          <w:rFonts w:ascii="宋体" w:hAnsi="宋体" w:hint="eastAsia"/>
          <w:sz w:val="22"/>
          <w:szCs w:val="22"/>
        </w:rPr>
        <w:t>（四）信用信息情况</w:t>
      </w:r>
    </w:p>
    <w:p w14:paraId="40C28657" w14:textId="77777777" w:rsidR="00FF7918" w:rsidRDefault="00000000">
      <w:pPr>
        <w:ind w:firstLine="420"/>
        <w:outlineLvl w:val="0"/>
        <w:rPr>
          <w:rFonts w:ascii="宋体" w:hAnsi="宋体" w:hint="eastAsia"/>
          <w:sz w:val="22"/>
          <w:szCs w:val="22"/>
        </w:rPr>
      </w:pPr>
      <w:r>
        <w:rPr>
          <w:rFonts w:ascii="宋体" w:hAnsi="宋体" w:hint="eastAsia"/>
          <w:sz w:val="22"/>
          <w:szCs w:val="22"/>
        </w:rPr>
        <w:t>（五）整改情况</w:t>
      </w:r>
    </w:p>
    <w:p w14:paraId="13DE19FF" w14:textId="77777777" w:rsidR="00FF7918" w:rsidRDefault="00000000">
      <w:pPr>
        <w:spacing w:beforeLines="50" w:before="156"/>
        <w:rPr>
          <w:rFonts w:ascii="宋体" w:hAnsi="宋体" w:hint="eastAsia"/>
          <w:sz w:val="22"/>
          <w:szCs w:val="22"/>
        </w:rPr>
      </w:pPr>
      <w:r>
        <w:rPr>
          <w:rFonts w:ascii="宋体" w:hAnsi="宋体" w:hint="eastAsia"/>
          <w:sz w:val="22"/>
          <w:szCs w:val="22"/>
        </w:rPr>
        <w:t>六、履行信息公开义务情况</w:t>
      </w:r>
    </w:p>
    <w:p w14:paraId="722CD3C6" w14:textId="77777777" w:rsidR="00FF7918" w:rsidRDefault="00FF7918">
      <w:pPr>
        <w:ind w:firstLineChars="150" w:firstLine="330"/>
        <w:outlineLvl w:val="0"/>
        <w:rPr>
          <w:rFonts w:ascii="宋体" w:hAnsi="宋体" w:hint="eastAsia"/>
          <w:sz w:val="22"/>
          <w:szCs w:val="22"/>
        </w:rPr>
      </w:pPr>
    </w:p>
    <w:p w14:paraId="157D992D" w14:textId="77777777" w:rsidR="00FF7918" w:rsidRDefault="00000000">
      <w:pPr>
        <w:outlineLvl w:val="0"/>
        <w:rPr>
          <w:rFonts w:ascii="宋体" w:hAnsi="宋体" w:hint="eastAsia"/>
          <w:sz w:val="22"/>
          <w:szCs w:val="22"/>
        </w:rPr>
      </w:pPr>
      <w:r>
        <w:rPr>
          <w:rFonts w:ascii="宋体" w:hAnsi="宋体" w:hint="eastAsia"/>
          <w:sz w:val="22"/>
          <w:szCs w:val="22"/>
        </w:rPr>
        <w:t>七、监事意见</w:t>
      </w:r>
    </w:p>
    <w:p w14:paraId="493B59EA" w14:textId="77777777" w:rsidR="00FF7918" w:rsidRDefault="00FF7918">
      <w:pPr>
        <w:outlineLvl w:val="0"/>
        <w:rPr>
          <w:rFonts w:ascii="宋体" w:hAnsi="宋体" w:hint="eastAsia"/>
          <w:sz w:val="22"/>
          <w:szCs w:val="22"/>
        </w:rPr>
      </w:pPr>
    </w:p>
    <w:p w14:paraId="69C088A4" w14:textId="77777777" w:rsidR="00FF7918" w:rsidRDefault="00000000">
      <w:pPr>
        <w:outlineLvl w:val="0"/>
        <w:rPr>
          <w:rFonts w:ascii="宋体" w:hAnsi="宋体" w:hint="eastAsia"/>
          <w:szCs w:val="21"/>
        </w:rPr>
      </w:pPr>
      <w:r>
        <w:rPr>
          <w:rFonts w:ascii="宋体" w:hAnsi="宋体" w:hint="eastAsia"/>
          <w:sz w:val="22"/>
          <w:szCs w:val="22"/>
        </w:rPr>
        <w:t>八、业务主管单位审查意见</w:t>
      </w:r>
    </w:p>
    <w:p w14:paraId="05D79069" w14:textId="77777777" w:rsidR="00FF7918" w:rsidRDefault="00FF7918">
      <w:pPr>
        <w:rPr>
          <w:sz w:val="22"/>
          <w:szCs w:val="22"/>
        </w:rPr>
      </w:pPr>
    </w:p>
    <w:p w14:paraId="458BAC0C" w14:textId="77777777" w:rsidR="00FF7918" w:rsidRDefault="00FF7918"/>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北京润合公益基金会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53110000MJ01765669</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2023-05-23</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京财税〔2023〕780号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2021-09-27</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京财税〔2021〕1949号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遵守宪法、法律、法规和国家政策，践行社会主义核心价值观，遵守社会道德风尚。以开展慈善公益事业为宗旨，不以营利为目的。支持科技创新，促进科学、文化、教育事业发展。</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资助扶贫、济困、扶老、恤病公益事业；资助科技创新、成果转化、国际交流和文化建设等公益活动。</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2017-11-29</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2016年08月16日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3000000元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北京市丰台区南四环西路188号三区4号楼1001室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bjrhgyjjh@163.com</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100070</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https://bjrhgy.com/</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于军</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010-86229907</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13691273368</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guanghuayj@163.com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冀美红</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010-86229907</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13581556750</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373168814@qq.com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于军</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010-86229907</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13691273368</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guanghuayj@163.com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王凤林</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北京鸿天众道会计师事务所有限公司</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2025-01-20</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鸿天众道审字【2024】第201号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pPr>
        <w:spacing w:before="156" w:beforeLines="50"/>
        <w:rPr>
          <w:rFonts w:ascii="黑体" w:hAnsi="宋体" w:eastAsia="黑体"/>
          <w:sz w:val="24"/>
        </w:rPr>
      </w:pPr>
      <w:r>
        <w:rPr>
          <w:rFonts w:hint="eastAsia" w:ascii="黑体" w:hAnsi="宋体" w:eastAsia="黑体"/>
          <w:sz w:val="24"/>
        </w:rPr>
        <w:t>二、机构建设情况</w:t>
      </w:r>
    </w:p>
    <w:p w14:paraId="1237C0D7">
      <w:pPr>
        <w:spacing w:before="156" w:beforeLines="50"/>
        <w:rPr>
          <w:rFonts w:ascii="黑体" w:hAnsi="宋体" w:eastAsia="黑体"/>
          <w:sz w:val="24"/>
        </w:rPr>
      </w:pPr>
    </w:p>
    <w:p w14:paraId="7FEDA62F">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639"/>
      </w:tblGrid>
      <w:tr w14:paraId="287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5B0D4E1C">
            <w:pPr>
              <w:spacing w:before="156" w:beforeLines="50"/>
              <w:rPr>
                <w:rFonts w:ascii="黑体" w:hAnsi="宋体" w:eastAsia="黑体"/>
                <w:sz w:val="22"/>
                <w:szCs w:val="22"/>
              </w:rPr>
            </w:pPr>
            <w:r>
              <w:rPr>
                <w:rFonts w:hint="eastAsia"/>
              </w:rPr>
              <w:t>本届理事会成立时间：2021-09-16
</w:t>
            </w:r>
            <w:r>
              <w:rPr>
                <w:rFonts w:hint="eastAsia"/>
                <w:sz w:val="22"/>
                <w:szCs w:val="22"/>
              </w:rPr>
              <w:t/>
            </w:r>
            <w:r>
              <w:rPr>
                <w:sz w:val="22"/>
                <w:szCs w:val="22"/>
              </w:rPr>
              <w:t/>
            </w:r>
            <w:r>
              <w:rPr>
                <w:rFonts w:hint="eastAsia"/>
                <w:sz w:val="22"/>
                <w:szCs w:val="22"/>
              </w:rPr>
              <w:t/>
            </w:r>
            <w:r>
              <w:rPr>
                <w:sz w:val="22"/>
                <w:szCs w:val="22"/>
              </w:rPr>
              <w:t/>
            </w:r>
          </w:p>
        </w:tc>
      </w:tr>
      <w:tr w14:paraId="65D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7E3C2EA6">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14:paraId="1549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140773B">
            <w:pPr>
              <w:spacing w:before="156" w:beforeLines="50"/>
            </w:pPr>
            <w:r>
              <w:rPr>
                <w:rFonts w:hint="eastAsia"/>
              </w:rPr>
              <w:t>是否按照章程规定按时换届：</w:t>
            </w:r>
          </w:p>
        </w:tc>
        <w:tc>
          <w:tcPr>
            <w:tcW w:w="6639" w:type="dxa"/>
          </w:tcPr>
          <w:p w14:paraId="74810929">
            <w:pPr>
              <w:spacing w:before="156" w:beforeLines="50"/>
            </w:pPr>
            <w:r>
              <w:rPr>
                <w:rFonts w:hint="eastAsia"/>
              </w:rPr>
              <w:t>〇是 〇否 ⊙本年度未到换届间 〇经批准延期换届</w:t>
            </w:r>
            <w:r>
              <w:rPr>
                <w:rFonts w:hint="eastAsia"/>
                <w:lang w:val="en-US" w:eastAsia="zh-CN"/>
              </w:rPr>
              <w:t/>
            </w:r>
            <w:r>
              <w:rPr>
                <w:rFonts w:hint="eastAsia"/>
              </w:rPr>
              <w:t xml:space="preserve"/>
            </w:r>
            <w:r>
              <w:rPr>
                <w:rFonts w:hint="eastAsia"/>
                <w:lang w:val="en-US" w:eastAsia="zh-CN"/>
              </w:rPr>
              <w:t xml:space="preserve"/>
            </w:r>
            <w:r>
              <w:rPr>
                <w:rFonts w:hint="eastAsia"/>
              </w:rPr>
              <w:t/>
            </w:r>
            <w:r>
              <w:rPr>
                <w:rFonts w:hint="eastAsia"/>
                <w:lang w:val="en-US" w:eastAsia="zh-CN"/>
              </w:rPr>
              <w:t/>
            </w:r>
            <w:r>
              <w:rPr>
                <w:rFonts w:hint="eastAsia"/>
              </w:rPr>
              <w:t/>
            </w:r>
            <w:r>
              <w:rPr>
                <w:rFonts w:hint="eastAsia"/>
                <w:lang w:val="en-US" w:eastAsia="zh-CN"/>
              </w:rPr>
              <w:t/>
            </w:r>
            <w:r>
              <w:rPr>
                <w:rFonts w:hint="eastAsia"/>
              </w:rPr>
              <w:t/>
            </w:r>
            <w:r>
              <w:rPr>
                <w:rFonts w:hint="eastAsia"/>
                <w:lang w:val="en-US" w:eastAsia="zh-CN"/>
              </w:rPr>
              <w:t xml:space="preserve"/>
            </w:r>
            <w:r>
              <w:rPr>
                <w:rFonts w:hint="eastAsia"/>
              </w:rPr>
              <w:t/>
            </w:r>
            <w:r>
              <w:rPr>
                <w:rFonts w:hint="eastAsia"/>
                <w:lang w:val="en-US" w:eastAsia="zh-CN"/>
              </w:rPr>
              <w:t/>
            </w:r>
            <w:bookmarkStart w:id="1" w:name="_GoBack"/>
            <w:bookmarkEnd w:id="1"/>
            <w:r>
              <w:rPr>
                <w:rFonts w:hint="eastAsia"/>
              </w:rPr>
              <w:t/>
            </w:r>
            <w:r>
              <w:t/>
            </w:r>
            <w:r>
              <w:rPr>
                <w:rFonts w:hint="eastAsia"/>
              </w:rPr>
              <w:t/>
            </w:r>
          </w:p>
        </w:tc>
      </w:tr>
      <w:tr w14:paraId="3C6B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3A8C88DF">
            <w:pPr>
              <w:spacing w:before="156" w:beforeLines="50"/>
              <w:rPr>
                <w:rFonts w:ascii="宋体" w:hAnsi="宋体"/>
                <w:szCs w:val="21"/>
              </w:rPr>
            </w:pPr>
            <w:r>
              <w:rPr>
                <w:rFonts w:hint="eastAsia" w:ascii="宋体" w:hAnsi="宋体"/>
                <w:szCs w:val="21"/>
              </w:rPr>
              <w:t>未按时换届原因：</w:t>
            </w:r>
          </w:p>
        </w:tc>
      </w:tr>
      <w:tr w14:paraId="45242002">
        <w:tblPrEx>
          <w:tblCellMar>
            <w:top w:w="0" w:type="dxa"/>
            <w:left w:w="108" w:type="dxa"/>
            <w:bottom w:w="0" w:type="dxa"/>
            <w:right w:w="108" w:type="dxa"/>
          </w:tblCellMar>
        </w:tblPrEx>
        <w:trPr>
          <w:trHeight w:val="3634" w:hRule="atLeast"/>
        </w:trPr>
        <w:tc>
          <w:tcPr>
            <w:tcW w:w="9628" w:type="dxa"/>
            <w:gridSpan w:val="2"/>
          </w:tcPr>
          <w:p w14:paraId="0621436B">
            <w:pPr>
              <w:spacing w:before="156" w:beforeLines="50"/>
              <w:rPr>
                <w:rFonts w:ascii="宋体" w:hAnsi="宋体"/>
                <w:szCs w:val="21"/>
              </w:rPr>
            </w:pPr>
            <w:r>
              <w:rPr>
                <w:rFonts w:hint="eastAsia"/>
                <w:sz w:val="22"/>
                <w:szCs w:val="22"/>
              </w:rPr>
              <w:t/>
            </w:r>
            <w:r>
              <w:rPr>
                <w:sz w:val="22"/>
                <w:szCs w:val="22"/>
              </w:rPr>
              <w:t/>
            </w:r>
          </w:p>
        </w:tc>
      </w:tr>
    </w:tbl>
    <w:p w14:paraId="15ECD927">
      <w:pPr>
        <w:spacing w:before="156" w:beforeLines="50"/>
        <w:rPr>
          <w:rFonts w:ascii="黑体" w:hAnsi="宋体" w:eastAsia="黑体"/>
          <w:sz w:val="22"/>
          <w:szCs w:val="22"/>
        </w:rPr>
      </w:pPr>
    </w:p>
    <w:p w14:paraId="3A535A47">
      <w:pPr>
        <w:outlineLvl w:val="0"/>
        <w:rPr>
          <w:b/>
          <w:sz w:val="22"/>
        </w:rPr>
      </w:pPr>
      <w:r>
        <w:rPr>
          <w:rFonts w:hint="eastAsia"/>
          <w:b/>
          <w:sz w:val="22"/>
        </w:rPr>
        <w:t>（二）理事会召开情况</w:t>
      </w:r>
    </w:p>
    <w:p w14:paraId="2ABB169C">
      <w:pPr>
        <w:rPr>
          <w:sz w:val="22"/>
          <w:szCs w:val="22"/>
        </w:rPr>
      </w:pPr>
      <w:r>
        <w:rPr>
          <w:rFonts w:ascii="" w:hAnsi="" w:cs="" w:eastAsia=""/>
          <w:color w:val=""/>
          <w:sz w:val="22"/>
        </w:rPr>
        <w:t>本年度共召开（1）次理事会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1D0E14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14:paraId="30E87B59">
            <w:pPr>
              <w:pStyle w:val="30"/>
              <w:numPr>
                <w:ilvl w:val="0"/>
                <w:numId w:val="1"/>
              </w:numPr>
              <w:ind w:firstLineChars="0"/>
              <w:rPr>
                <w:sz w:val="22"/>
                <w:szCs w:val="22"/>
              </w:rPr>
            </w:pPr>
            <w:r>
              <w:rPr>
                <w:rFonts w:hint="eastAsia"/>
                <w:sz w:val="22"/>
                <w:szCs w:val="22"/>
              </w:rPr>
              <w:t>本基金会于2024-04-11召开（二）届（七）次理事会议
</w:t>
            </w:r>
            <w:r>
              <w:rPr>
                <w:sz w:val="22"/>
                <w:szCs w:val="22"/>
              </w:rPr>
              <w:t/>
            </w:r>
            <w:r>
              <w:rPr>
                <w:rFonts w:hint="eastAsia"/>
                <w:sz w:val="22"/>
                <w:szCs w:val="22"/>
              </w:rPr>
              <w:t/>
            </w:r>
            <w:r>
              <w:rPr>
                <w:sz w:val="22"/>
                <w:szCs w:val="22"/>
              </w:rPr>
              <w:t/>
            </w:r>
          </w:p>
        </w:tc>
      </w:tr>
      <w:tr w14:paraId="451ED7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14:paraId="255EE909">
            <w:pPr>
              <w:rPr>
                <w:sz w:val="22"/>
                <w:szCs w:val="22"/>
              </w:rPr>
            </w:pPr>
            <w:r>
              <w:rPr>
                <w:rFonts w:hint="eastAsia"/>
                <w:sz w:val="22"/>
                <w:szCs w:val="22"/>
              </w:rPr>
              <w:t>出席理事名单：王凤林、于  军、李  稻、布思勇、曹新福、赵萌萌、袁  启、魏  森、武  涛
</w:t>
            </w:r>
            <w:r>
              <w:rPr>
                <w:sz w:val="22"/>
                <w:szCs w:val="22"/>
              </w:rPr>
              <w:t/>
            </w:r>
            <w:r>
              <w:rPr>
                <w:rFonts w:hint="eastAsia"/>
                <w:sz w:val="22"/>
                <w:szCs w:val="22"/>
              </w:rPr>
              <w:t/>
            </w:r>
            <w:r>
              <w:rPr>
                <w:sz w:val="22"/>
                <w:szCs w:val="22"/>
              </w:rPr>
              <w:t/>
            </w:r>
          </w:p>
        </w:tc>
      </w:tr>
      <w:tr w14:paraId="5ABCC3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14:paraId="4B38BD23">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14:paraId="66AD97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14:paraId="16B6321F">
            <w:pPr>
              <w:rPr>
                <w:sz w:val="22"/>
                <w:szCs w:val="22"/>
              </w:rPr>
            </w:pPr>
            <w:r>
              <w:rPr>
                <w:rFonts w:hint="eastAsia"/>
                <w:sz w:val="22"/>
                <w:szCs w:val="22"/>
              </w:rPr>
              <w:t>出席监事名单：张  涵
</w:t>
            </w:r>
            <w:r>
              <w:rPr>
                <w:sz w:val="22"/>
                <w:szCs w:val="22"/>
              </w:rPr>
              <w:t/>
            </w:r>
            <w:r>
              <w:rPr>
                <w:rFonts w:hint="eastAsia"/>
                <w:sz w:val="22"/>
                <w:szCs w:val="22"/>
              </w:rPr>
              <w:t/>
            </w:r>
            <w:r>
              <w:rPr>
                <w:sz w:val="22"/>
                <w:szCs w:val="22"/>
              </w:rPr>
              <w:t/>
            </w:r>
          </w:p>
        </w:tc>
      </w:tr>
      <w:tr w14:paraId="432961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14:paraId="2CA7F9DD">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14:paraId="7EE3540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258BCA79">
            <w:pPr>
              <w:rPr>
                <w:sz w:val="22"/>
                <w:szCs w:val="22"/>
              </w:rPr>
            </w:pPr>
            <w:r>
              <w:rPr>
                <w:rFonts w:hint="eastAsia"/>
                <w:sz w:val="22"/>
                <w:szCs w:val="22"/>
              </w:rPr>
              <w:t>会议决议：
    全体理事一致表决通过《北京润合公益基金会2023年度审计报告》
</w:t>
            </w:r>
            <w:r>
              <w:rPr>
                <w:sz w:val="22"/>
                <w:szCs w:val="22"/>
              </w:rPr>
              <w:t/>
            </w:r>
            <w:r>
              <w:rPr>
                <w:rFonts w:hint="eastAsia"/>
                <w:sz w:val="22"/>
                <w:szCs w:val="22"/>
              </w:rPr>
              <w:t/>
            </w:r>
            <w:r>
              <w:rPr>
                <w:sz w:val="22"/>
                <w:szCs w:val="22"/>
              </w:rPr>
              <w:t/>
            </w:r>
          </w:p>
        </w:tc>
      </w:tr>
      <w:tr w14:paraId="4A0B084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721C7D97">
            <w:pPr>
              <w:rPr>
                <w:sz w:val="22"/>
                <w:szCs w:val="22"/>
              </w:rPr>
            </w:pPr>
          </w:p>
        </w:tc>
      </w:tr>
      <w:tr w14:paraId="148678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14:paraId="2448B64D">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本基金会于2024-06-07召开（二）届（八）次理事会议
</w:t>
            </w:r>
          </w:p>
        </w:tc>
      </w:tr>
      <w:tr>
        <w:trPr>
          <w:trHeight w:val="488" w:hRule="atLeast"/>
        </w:trPr>
        <w:tc>
          <w:tcPr>
            <w:tcW w:w="5000" w:type="pct"/>
            <w:gridSpan w:val="2"/>
            <w:tcBorders>
              <w:top w:val="nil"/>
              <w:bottom w:val="nil"/>
            </w:tcBorders>
          </w:tcPr>
          <w:p>
            <w:pPr>
              <w:rPr>
                <w:sz w:val="22"/>
                <w:szCs w:val="22"/>
              </w:rPr>
            </w:pPr>
            <w:r>
              <w:t>出席理事名单：王凤林、于  军、李  稻、布思勇、曹新福、赵萌萌、袁  启、魏  森、武  涛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出席监事名单：张  涵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
      经北京金融法院的谈话及询问，基金会最终就不动产纠纷案件与中信银行股份有限公司北京分行达成和解协议，具体如下：
1.基金会同意将购房尾款220万元支付至中信银行北京分行指定账户；
2.中信银行北京分行不再以任何理由执行涉案不动产，并同意基金会对涉案不动产办理产权登记时配合办理解除抵押权，同意涉案不动产查封到期日后不再续封；
3.中信银行北京分行已完成与涉案不动产第二顺位抵押权人中信银行（国际）有限公司协调工作，中信银行（国际）有限公司将与中信银行北京分行行动一致，同意对涉案不动产解除抵押权，并不再诉讼和执行。
    全体理事一致审议通过，向中信银行北京分行指定账户支付购房尾款220万元整。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本基金会于2024-12-10召开（二）届（九）次理事会议
</w:t>
            </w:r>
          </w:p>
        </w:tc>
      </w:tr>
      <w:tr>
        <w:trPr>
          <w:trHeight w:val="488" w:hRule="atLeast"/>
        </w:trPr>
        <w:tc>
          <w:tcPr>
            <w:tcW w:w="5000" w:type="pct"/>
            <w:gridSpan w:val="2"/>
            <w:tcBorders>
              <w:top w:val="nil"/>
              <w:bottom w:val="nil"/>
            </w:tcBorders>
          </w:tcPr>
          <w:p>
            <w:pPr>
              <w:rPr>
                <w:sz w:val="22"/>
                <w:szCs w:val="22"/>
              </w:rPr>
            </w:pPr>
            <w:r>
              <w:t>出席理事名单：王凤林、于  军、李  稻、布思勇、曹新福、赵萌萌、袁  启、魏  森、武  涛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出席监事名单：张  涵（王秀杰代）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    
     全体理事一致表决通过以下决议：
一、同意《北京润合公益基金会2024年度工作报告》；
二、同意按照《关于开展慈善组织管理漏洞和风险隐患全面排查整治专项行动的工作方案》提交的基金会《自查整改情况报告》及《慈善组织自查整改承诺书》；
三、同意与北京收藏家协会、北京拍卖行业协会签署战略合作框架协议，未来开展深度合作；同意北京润合公益基金会发起成立“文化传承发展专项基金”。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14:paraId="6733DA81">
      <w:pPr>
        <w:rPr>
          <w:sz w:val="22"/>
          <w:szCs w:val="22"/>
        </w:rPr>
      </w:pPr>
    </w:p>
    <w:p w14:paraId="4B5272E9">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66"/>
        <w:gridCol w:w="505"/>
        <w:gridCol w:w="705"/>
        <w:gridCol w:w="1038"/>
        <w:gridCol w:w="403"/>
        <w:gridCol w:w="819"/>
        <w:gridCol w:w="433"/>
        <w:gridCol w:w="501"/>
        <w:gridCol w:w="488"/>
        <w:gridCol w:w="471"/>
        <w:gridCol w:w="611"/>
        <w:gridCol w:w="820"/>
        <w:gridCol w:w="722"/>
        <w:gridCol w:w="760"/>
        <w:gridCol w:w="798"/>
      </w:tblGrid>
      <w:tr w14:paraId="46F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379" w:type="pct"/>
          </w:tcPr>
          <w:p w14:paraId="5EAA1C51">
            <w:pPr>
              <w:rPr>
                <w:sz w:val="22"/>
                <w:szCs w:val="22"/>
              </w:rPr>
            </w:pPr>
            <w:r>
              <w:rPr>
                <w:sz w:val="22"/>
                <w:szCs w:val="22"/>
              </w:rPr>
              <w:t>序号</w:t>
            </w:r>
          </w:p>
        </w:tc>
        <w:tc>
          <w:tcPr>
            <w:tcW w:w="285" w:type="pct"/>
          </w:tcPr>
          <w:p w14:paraId="3F0D2E10">
            <w:pPr>
              <w:rPr>
                <w:sz w:val="22"/>
                <w:szCs w:val="22"/>
              </w:rPr>
            </w:pPr>
            <w:r>
              <w:rPr>
                <w:sz w:val="22"/>
                <w:szCs w:val="22"/>
              </w:rPr>
              <w:t>姓名</w:t>
            </w:r>
          </w:p>
        </w:tc>
        <w:tc>
          <w:tcPr>
            <w:tcW w:w="401" w:type="pct"/>
          </w:tcPr>
          <w:p w14:paraId="77ACDF18">
            <w:pPr>
              <w:rPr>
                <w:sz w:val="22"/>
                <w:szCs w:val="22"/>
              </w:rPr>
            </w:pPr>
            <w:r>
              <w:rPr>
                <w:sz w:val="22"/>
                <w:szCs w:val="22"/>
              </w:rPr>
              <w:t>性别</w:t>
            </w:r>
          </w:p>
        </w:tc>
        <w:tc>
          <w:tcPr>
            <w:tcW w:w="104" w:type="dxa"/>
            <w:vAlign w:val="top"/>
          </w:tcPr>
          <w:p w14:paraId="03924241">
            <w:pPr>
              <w:jc w:val="center"/>
              <w:rPr>
                <w:rFonts w:hint="eastAsia"/>
                <w:sz w:val="22"/>
                <w:szCs w:val="22"/>
                <w:lang w:val="en-US" w:eastAsia="zh-CN"/>
              </w:rPr>
            </w:pPr>
            <w:r>
              <w:rPr>
                <w:rFonts w:hint="eastAsia"/>
                <w:sz w:val="22"/>
                <w:szCs w:val="22"/>
                <w:lang w:val="en-US" w:eastAsia="zh-CN"/>
              </w:rPr>
              <w:t>证件类型</w:t>
            </w:r>
          </w:p>
        </w:tc>
        <w:tc>
          <w:tcPr>
            <w:tcW w:w="226" w:type="pct"/>
          </w:tcPr>
          <w:p w14:paraId="3DF7A044">
            <w:pPr>
              <w:jc w:val="center"/>
              <w:rPr>
                <w:sz w:val="22"/>
                <w:szCs w:val="22"/>
              </w:rPr>
            </w:pPr>
            <w:r>
              <w:rPr>
                <w:rFonts w:hint="eastAsia"/>
                <w:sz w:val="22"/>
                <w:szCs w:val="22"/>
                <w:lang w:val="en-US" w:eastAsia="zh-CN"/>
              </w:rPr>
              <w:t>证件</w:t>
            </w:r>
            <w:r>
              <w:rPr>
                <w:rFonts w:hint="eastAsia"/>
                <w:sz w:val="22"/>
                <w:szCs w:val="22"/>
              </w:rPr>
              <w:t>号码</w:t>
            </w:r>
          </w:p>
        </w:tc>
        <w:tc>
          <w:tcPr>
            <w:tcW w:w="467" w:type="pct"/>
          </w:tcPr>
          <w:p w14:paraId="5FCC36FB">
            <w:pPr>
              <w:jc w:val="center"/>
              <w:rPr>
                <w:sz w:val="22"/>
                <w:szCs w:val="22"/>
              </w:rPr>
            </w:pPr>
            <w:r>
              <w:rPr>
                <w:sz w:val="22"/>
                <w:szCs w:val="22"/>
              </w:rPr>
              <w:t>理事会职务</w:t>
            </w:r>
          </w:p>
        </w:tc>
        <w:tc>
          <w:tcPr>
            <w:tcW w:w="243" w:type="pct"/>
          </w:tcPr>
          <w:p w14:paraId="386612B3">
            <w:pPr>
              <w:spacing w:line="220" w:lineRule="exact"/>
              <w:rPr>
                <w:sz w:val="22"/>
                <w:szCs w:val="22"/>
              </w:rPr>
            </w:pPr>
            <w:r>
              <w:rPr>
                <w:rFonts w:hint="eastAsia"/>
                <w:sz w:val="22"/>
                <w:szCs w:val="22"/>
              </w:rPr>
              <w:t>工作单位及职务</w:t>
            </w:r>
          </w:p>
        </w:tc>
        <w:tc>
          <w:tcPr>
            <w:tcW w:w="283" w:type="pct"/>
          </w:tcPr>
          <w:p w14:paraId="3EE83CDC">
            <w:pPr>
              <w:spacing w:line="220" w:lineRule="exact"/>
              <w:rPr>
                <w:sz w:val="22"/>
                <w:szCs w:val="22"/>
              </w:rPr>
            </w:pPr>
            <w:r>
              <w:rPr>
                <w:rFonts w:hint="eastAsia"/>
                <w:sz w:val="22"/>
                <w:szCs w:val="22"/>
              </w:rPr>
              <w:t>是否专职</w:t>
            </w:r>
          </w:p>
        </w:tc>
        <w:tc>
          <w:tcPr>
            <w:tcW w:w="275" w:type="pct"/>
          </w:tcPr>
          <w:p w14:paraId="6E73A9F9">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65" w:type="pct"/>
          </w:tcPr>
          <w:p w14:paraId="664C9E6E">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47" w:type="pct"/>
          </w:tcPr>
          <w:p w14:paraId="2466CE3C">
            <w:pPr>
              <w:pStyle w:val="9"/>
              <w:spacing w:line="220" w:lineRule="exact"/>
              <w:jc w:val="center"/>
              <w:rPr>
                <w:sz w:val="22"/>
                <w:szCs w:val="22"/>
              </w:rPr>
            </w:pPr>
            <w:r>
              <w:rPr>
                <w:rFonts w:hint="eastAsia"/>
                <w:sz w:val="22"/>
                <w:szCs w:val="22"/>
              </w:rPr>
              <w:t>领取报酬和补贴事由</w:t>
            </w:r>
          </w:p>
        </w:tc>
        <w:tc>
          <w:tcPr>
            <w:tcW w:w="468" w:type="pct"/>
          </w:tcPr>
          <w:p w14:paraId="17029955">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11" w:type="pct"/>
          </w:tcPr>
          <w:p w14:paraId="59C11AEF">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433" w:type="pct"/>
          </w:tcPr>
          <w:p w14:paraId="6033207C">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455" w:type="pct"/>
          </w:tcPr>
          <w:p w14:paraId="247210D6">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14:paraId="1EE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5E39542">
            <w:pPr>
              <w:rPr>
                <w:sz w:val="22"/>
                <w:szCs w:val="22"/>
              </w:rPr>
            </w:pPr>
            <w:r>
              <w:rPr>
                <w:rFonts w:ascii="宋体" w:hAnsi="宋体" w:cs="宋体" w:eastAsia="宋体"/>
                <w:sz w:val="22"/>
                <w:szCs w:val="22"/>
              </w:rPr>
              <w:t>1</w:t>
            </w:r>
          </w:p>
        </w:tc>
        <w:tc>
          <w:tcPr>
            <w:tcW w:w="285" w:type="pct"/>
          </w:tcPr>
          <w:p w14:paraId="66E2034E">
            <w:pPr>
              <w:rPr>
                <w:sz w:val="22"/>
                <w:szCs w:val="22"/>
              </w:rPr>
            </w:pPr>
            <w:r>
              <w:rPr>
                <w:sz w:val="22"/>
                <w:szCs w:val="22"/>
              </w:rPr>
              <w:t>王凤林</w:t>
            </w:r>
          </w:p>
        </w:tc>
        <w:tc>
          <w:tcPr>
            <w:tcW w:w="401" w:type="pct"/>
          </w:tcPr>
          <w:p w14:paraId="07A5AA9F">
            <w:pPr>
              <w:rPr>
                <w:sz w:val="22"/>
                <w:szCs w:val="22"/>
              </w:rPr>
            </w:pPr>
            <w:r>
              <w:rPr>
                <w:sz w:val="22"/>
                <w:szCs w:val="22"/>
              </w:rPr>
              <w:t>男</w:t>
            </w:r>
            <w:r>
              <w:rPr>
                <w:rFonts w:hint="eastAsia"/>
                <w:sz w:val="22"/>
                <w:szCs w:val="22"/>
              </w:rPr>
              <w:t/>
            </w:r>
          </w:p>
        </w:tc>
        <w:tc>
          <w:tcPr>
            <w:tcW w:w="104" w:type="dxa"/>
            <w:vAlign w:val="top"/>
          </w:tcPr>
          <w:p w14:paraId="79A67CD4">
            <w:pPr>
              <w:rPr>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26" w:type="pct"/>
          </w:tcPr>
          <w:p w14:paraId="798F3CB9">
            <w:pPr>
              <w:rPr>
                <w:sz w:val="22"/>
                <w:szCs w:val="22"/>
              </w:rPr>
            </w:pPr>
            <w:r>
              <w:rPr>
                <w:sz w:val="22"/>
                <w:szCs w:val="22"/>
              </w:rPr>
              <w:t>11010619600211421X</w:t>
            </w:r>
            <w:r>
              <w:rPr>
                <w:rFonts w:hint="eastAsia"/>
                <w:sz w:val="22"/>
                <w:szCs w:val="22"/>
              </w:rPr>
              <w:t/>
            </w:r>
            <w:r>
              <w:rPr>
                <w:sz w:val="22"/>
                <w:szCs w:val="22"/>
              </w:rPr>
              <w:t/>
            </w:r>
          </w:p>
        </w:tc>
        <w:tc>
          <w:tcPr>
            <w:tcW w:w="467" w:type="pct"/>
          </w:tcPr>
          <w:p w14:paraId="0719706F">
            <w:pPr>
              <w:rPr>
                <w:sz w:val="22"/>
                <w:szCs w:val="22"/>
              </w:rPr>
            </w:pPr>
            <w:r>
              <w:rPr>
                <w:sz w:val="22"/>
                <w:szCs w:val="22"/>
              </w:rPr>
              <w:t>理事长</w:t>
            </w:r>
          </w:p>
        </w:tc>
        <w:tc>
          <w:tcPr>
            <w:tcW w:w="243" w:type="pct"/>
          </w:tcPr>
          <w:p w14:paraId="75FB0319">
            <w:pPr>
              <w:rPr>
                <w:sz w:val="22"/>
                <w:szCs w:val="22"/>
              </w:rPr>
            </w:pPr>
            <w:r>
              <w:rPr>
                <w:sz w:val="22"/>
                <w:szCs w:val="22"/>
              </w:rPr>
              <w:t>北京润合公益基金会</w:t>
            </w:r>
            <w:r>
              <w:rPr>
                <w:rFonts w:hint="eastAsia"/>
                <w:sz w:val="22"/>
                <w:szCs w:val="22"/>
              </w:rPr>
              <w:t/>
            </w:r>
            <w:r>
              <w:rPr>
                <w:sz w:val="22"/>
                <w:szCs w:val="22"/>
              </w:rPr>
              <w:t/>
            </w:r>
          </w:p>
        </w:tc>
        <w:tc>
          <w:tcPr>
            <w:tcW w:w="283" w:type="pct"/>
          </w:tcPr>
          <w:p w14:paraId="39B2DFCD">
            <w:pPr>
              <w:rPr>
                <w:sz w:val="22"/>
                <w:szCs w:val="22"/>
              </w:rPr>
            </w:pPr>
            <w:r>
              <w:rPr>
                <w:sz w:val="22"/>
                <w:szCs w:val="22"/>
              </w:rPr>
              <w:t>是</w:t>
            </w:r>
          </w:p>
        </w:tc>
        <w:tc>
          <w:tcPr>
            <w:tcW w:w="275" w:type="pct"/>
          </w:tcPr>
          <w:p w14:paraId="1E408FEB">
            <w:pPr>
              <w:rPr>
                <w:sz w:val="22"/>
                <w:szCs w:val="22"/>
              </w:rPr>
            </w:pPr>
            <w:r>
              <w:rPr>
                <w:sz w:val="22"/>
                <w:szCs w:val="22"/>
              </w:rPr>
              <w:t>中共党员</w:t>
            </w:r>
            <w:r>
              <w:rPr>
                <w:rFonts w:hint="eastAsia"/>
                <w:sz w:val="22"/>
                <w:szCs w:val="22"/>
              </w:rPr>
              <w:t/>
            </w:r>
            <w:r>
              <w:rPr>
                <w:sz w:val="22"/>
                <w:szCs w:val="22"/>
              </w:rPr>
              <w:t/>
            </w:r>
          </w:p>
        </w:tc>
        <w:tc>
          <w:tcPr>
            <w:tcW w:w="265" w:type="pct"/>
          </w:tcPr>
          <w:p w14:paraId="2DDDF90C">
            <w:pPr>
              <w:rPr>
                <w:sz w:val="22"/>
                <w:szCs w:val="22"/>
              </w:rPr>
            </w:pPr>
            <w:r>
              <w:rPr>
                <w:sz w:val="22"/>
                <w:szCs w:val="22"/>
              </w:rPr>
              <w:t>240000</w:t>
            </w:r>
          </w:p>
        </w:tc>
        <w:tc>
          <w:tcPr>
            <w:tcW w:w="347" w:type="pct"/>
          </w:tcPr>
          <w:p w14:paraId="37A8108F">
            <w:pPr>
              <w:rPr>
                <w:sz w:val="22"/>
                <w:szCs w:val="22"/>
              </w:rPr>
            </w:pPr>
            <w:r>
              <w:rPr>
                <w:sz w:val="22"/>
                <w:szCs w:val="22"/>
              </w:rPr>
              <w:t>劳务费</w:t>
            </w:r>
          </w:p>
        </w:tc>
        <w:tc>
          <w:tcPr>
            <w:tcW w:w="468" w:type="pct"/>
          </w:tcPr>
          <w:p w14:paraId="45901790">
            <w:pPr>
              <w:rPr>
                <w:sz w:val="22"/>
                <w:szCs w:val="22"/>
              </w:rPr>
            </w:pPr>
            <w:r>
              <w:rPr>
                <w:sz w:val="22"/>
                <w:szCs w:val="22"/>
              </w:rPr>
              <w:t>否</w:t>
            </w:r>
          </w:p>
        </w:tc>
        <w:tc>
          <w:tcPr>
            <w:tcW w:w="411" w:type="pct"/>
          </w:tcPr>
          <w:p w14:paraId="43E4D271">
            <w:pPr>
              <w:rPr>
                <w:sz w:val="22"/>
                <w:szCs w:val="22"/>
              </w:rPr>
            </w:pPr>
            <w:r>
              <w:rPr>
                <w:sz w:val="22"/>
                <w:szCs w:val="22"/>
              </w:rPr>
              <w:t/>
            </w:r>
            <w:r>
              <w:rPr>
                <w:rFonts w:hint="eastAsia"/>
                <w:sz w:val="22"/>
                <w:szCs w:val="22"/>
              </w:rPr>
              <w:t/>
            </w:r>
            <w:r>
              <w:rPr>
                <w:sz w:val="22"/>
                <w:szCs w:val="22"/>
              </w:rPr>
              <w:t/>
            </w:r>
          </w:p>
        </w:tc>
        <w:tc>
          <w:tcPr>
            <w:tcW w:w="433" w:type="pct"/>
          </w:tcPr>
          <w:p w14:paraId="3C6A1ECE">
            <w:pPr>
              <w:rPr>
                <w:sz w:val="22"/>
                <w:szCs w:val="22"/>
              </w:rPr>
            </w:pPr>
            <w:r>
              <w:rPr>
                <w:sz w:val="22"/>
                <w:szCs w:val="22"/>
              </w:rPr>
              <w:t>否</w:t>
            </w:r>
            <w:r>
              <w:rPr>
                <w:rFonts w:hint="eastAsia" w:ascii="Consolas" w:hAnsi="Consolas" w:eastAsia="Consolas"/>
                <w:color w:val="0000C0"/>
                <w:sz w:val="20"/>
                <w:shd w:val="clear" w:color="auto" w:fill="F0D8A8"/>
              </w:rPr>
              <w:t/>
            </w:r>
            <w:r>
              <w:rPr>
                <w:sz w:val="22"/>
                <w:szCs w:val="22"/>
              </w:rPr>
              <w:t/>
            </w:r>
          </w:p>
        </w:tc>
        <w:tc>
          <w:tcPr>
            <w:tcW w:w="455" w:type="pct"/>
          </w:tcPr>
          <w:p w14:paraId="4E2C91F0">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r>
        <w:trPr xmlns:xsi="http://www.w3.org/2001/XMLSchema-instance" xsi:nil="true"/>
        <w:tc>
          <w:tcPr>
            <w:tcW w:w="379" w:type="pct"/>
          </w:tcPr>
          <w:p>
            <w:pPr>
              <w:rPr>
                <w:sz w:val="22"/>
                <w:szCs w:val="22"/>
              </w:rPr>
            </w:pPr>
            <w:r>
              <w:rPr>
                <w:rFonts w:ascii="宋体" w:hAnsi="宋体" w:cs="宋体" w:eastAsia="宋体"/>
                <w:sz w:val="22"/>
              </w:rPr>
              <w:t>2</w:t>
            </w:r>
          </w:p>
        </w:tc>
        <w:tc>
          <w:tcPr>
            <w:tcW w:w="285" w:type="pct"/>
          </w:tcPr>
          <w:p>
            <w:pPr>
              <w:rPr>
                <w:sz w:val="22"/>
                <w:szCs w:val="22"/>
              </w:rPr>
            </w:pPr>
            <w:r>
              <w:rPr>
                <w:rFonts w:ascii="宋体" w:hAnsi="宋体" w:cs="宋体" w:eastAsia="宋体"/>
                <w:sz w:val="22"/>
              </w:rPr>
              <w:t>武涛</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110108198602050039</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北京爱奇艺科技有限公司</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3</w:t>
            </w:r>
          </w:p>
        </w:tc>
        <w:tc>
          <w:tcPr>
            <w:tcW w:w="285" w:type="pct"/>
          </w:tcPr>
          <w:p>
            <w:pPr>
              <w:rPr>
                <w:sz w:val="22"/>
                <w:szCs w:val="22"/>
              </w:rPr>
            </w:pPr>
            <w:r>
              <w:rPr>
                <w:rFonts w:ascii="宋体" w:hAnsi="宋体" w:cs="宋体" w:eastAsia="宋体"/>
                <w:sz w:val="22"/>
              </w:rPr>
              <w:t>曹新福</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320125196912195010</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光华研究院</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4</w:t>
            </w:r>
          </w:p>
        </w:tc>
        <w:tc>
          <w:tcPr>
            <w:tcW w:w="285" w:type="pct"/>
          </w:tcPr>
          <w:p>
            <w:pPr>
              <w:rPr>
                <w:sz w:val="22"/>
                <w:szCs w:val="22"/>
              </w:rPr>
            </w:pPr>
            <w:r>
              <w:rPr>
                <w:rFonts w:ascii="宋体" w:hAnsi="宋体" w:cs="宋体" w:eastAsia="宋体"/>
                <w:sz w:val="22"/>
              </w:rPr>
              <w:t>赵萌萌</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11010619880120064X</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北京润合公益基金会</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229180</w:t>
            </w:r>
          </w:p>
        </w:tc>
        <w:tc>
          <w:tcPr>
            <w:tcW w:w="347" w:type="pct"/>
          </w:tcPr>
          <w:p>
            <w:pPr>
              <w:rPr>
                <w:sz w:val="22"/>
                <w:szCs w:val="22"/>
              </w:rPr>
            </w:pPr>
            <w:r>
              <w:rPr>
                <w:rFonts w:ascii="宋体" w:hAnsi="宋体" w:cs="宋体" w:eastAsia="宋体"/>
                <w:sz w:val="22"/>
              </w:rPr>
              <w:t>工资</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5</w:t>
            </w:r>
          </w:p>
        </w:tc>
        <w:tc>
          <w:tcPr>
            <w:tcW w:w="285" w:type="pct"/>
          </w:tcPr>
          <w:p>
            <w:pPr>
              <w:rPr>
                <w:sz w:val="22"/>
                <w:szCs w:val="22"/>
              </w:rPr>
            </w:pPr>
            <w:r>
              <w:rPr>
                <w:rFonts w:ascii="宋体" w:hAnsi="宋体" w:cs="宋体" w:eastAsia="宋体"/>
                <w:sz w:val="22"/>
              </w:rPr>
              <w:t>魏森</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110108198401186319</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中央新闻记录电影制片厂(集团）</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6</w:t>
            </w:r>
          </w:p>
        </w:tc>
        <w:tc>
          <w:tcPr>
            <w:tcW w:w="285" w:type="pct"/>
          </w:tcPr>
          <w:p>
            <w:pPr>
              <w:rPr>
                <w:sz w:val="22"/>
                <w:szCs w:val="22"/>
              </w:rPr>
            </w:pPr>
            <w:r>
              <w:rPr>
                <w:rFonts w:ascii="宋体" w:hAnsi="宋体" w:cs="宋体" w:eastAsia="宋体"/>
                <w:sz w:val="22"/>
              </w:rPr>
              <w:t>袁启</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320502198810191787</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苏州光华科技促进中心</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7</w:t>
            </w:r>
          </w:p>
        </w:tc>
        <w:tc>
          <w:tcPr>
            <w:tcW w:w="285" w:type="pct"/>
          </w:tcPr>
          <w:p>
            <w:pPr>
              <w:rPr>
                <w:sz w:val="22"/>
                <w:szCs w:val="22"/>
              </w:rPr>
            </w:pPr>
            <w:r>
              <w:rPr>
                <w:rFonts w:ascii="宋体" w:hAnsi="宋体" w:cs="宋体" w:eastAsia="宋体"/>
                <w:sz w:val="22"/>
              </w:rPr>
              <w:t>布思勇</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44010219610213442X</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退休</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8</w:t>
            </w:r>
          </w:p>
        </w:tc>
        <w:tc>
          <w:tcPr>
            <w:tcW w:w="285" w:type="pct"/>
          </w:tcPr>
          <w:p>
            <w:pPr>
              <w:rPr>
                <w:sz w:val="22"/>
                <w:szCs w:val="22"/>
              </w:rPr>
            </w:pPr>
            <w:r>
              <w:rPr>
                <w:rFonts w:ascii="宋体" w:hAnsi="宋体" w:cs="宋体" w:eastAsia="宋体"/>
                <w:sz w:val="22"/>
              </w:rPr>
              <w:t>李稻</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110101196103060036</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退休</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9</w:t>
            </w:r>
          </w:p>
        </w:tc>
        <w:tc>
          <w:tcPr>
            <w:tcW w:w="285" w:type="pct"/>
          </w:tcPr>
          <w:p>
            <w:pPr>
              <w:rPr>
                <w:sz w:val="22"/>
                <w:szCs w:val="22"/>
              </w:rPr>
            </w:pPr>
            <w:r>
              <w:rPr>
                <w:rFonts w:ascii="宋体" w:hAnsi="宋体" w:cs="宋体" w:eastAsia="宋体"/>
                <w:sz w:val="22"/>
              </w:rPr>
              <w:t>于军</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371083198106240064</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北京润合公益基金会</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247630</w:t>
            </w:r>
          </w:p>
        </w:tc>
        <w:tc>
          <w:tcPr>
            <w:tcW w:w="347" w:type="pct"/>
          </w:tcPr>
          <w:p>
            <w:pPr>
              <w:rPr>
                <w:sz w:val="22"/>
                <w:szCs w:val="22"/>
              </w:rPr>
            </w:pPr>
            <w:r>
              <w:rPr>
                <w:rFonts w:ascii="宋体" w:hAnsi="宋体" w:cs="宋体" w:eastAsia="宋体"/>
                <w:sz w:val="22"/>
              </w:rPr>
              <w:t>工资</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bl>
    <w:p w14:paraId="0BBC12E7">
      <w:pPr>
        <w:rPr>
          <w:sz w:val="22"/>
          <w:szCs w:val="22"/>
        </w:rPr>
      </w:pPr>
    </w:p>
    <w:p w14:paraId="6CED3A82">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72"/>
        <w:gridCol w:w="580"/>
        <w:gridCol w:w="818"/>
        <w:gridCol w:w="1213"/>
        <w:gridCol w:w="459"/>
        <w:gridCol w:w="495"/>
        <w:gridCol w:w="560"/>
        <w:gridCol w:w="540"/>
        <w:gridCol w:w="705"/>
        <w:gridCol w:w="954"/>
        <w:gridCol w:w="838"/>
        <w:gridCol w:w="878"/>
        <w:gridCol w:w="928"/>
      </w:tblGrid>
      <w:tr w14:paraId="6BE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29EE2990">
            <w:pPr>
              <w:rPr>
                <w:sz w:val="22"/>
                <w:szCs w:val="22"/>
              </w:rPr>
            </w:pPr>
            <w:r>
              <w:rPr>
                <w:sz w:val="22"/>
                <w:szCs w:val="22"/>
              </w:rPr>
              <w:t>序号</w:t>
            </w:r>
          </w:p>
        </w:tc>
        <w:tc>
          <w:tcPr>
            <w:tcW w:w="334" w:type="pct"/>
          </w:tcPr>
          <w:p w14:paraId="30BD3DCC">
            <w:pPr>
              <w:rPr>
                <w:sz w:val="22"/>
                <w:szCs w:val="22"/>
              </w:rPr>
            </w:pPr>
            <w:r>
              <w:rPr>
                <w:sz w:val="22"/>
                <w:szCs w:val="22"/>
              </w:rPr>
              <w:t>姓名</w:t>
            </w:r>
          </w:p>
        </w:tc>
        <w:tc>
          <w:tcPr>
            <w:tcW w:w="406" w:type="pct"/>
          </w:tcPr>
          <w:p w14:paraId="66F895B2">
            <w:pPr>
              <w:rPr>
                <w:sz w:val="22"/>
                <w:szCs w:val="22"/>
              </w:rPr>
            </w:pPr>
            <w:r>
              <w:rPr>
                <w:sz w:val="22"/>
                <w:szCs w:val="22"/>
              </w:rPr>
              <w:t>性别</w:t>
            </w:r>
          </w:p>
        </w:tc>
        <w:tc>
          <w:tcPr>
            <w:tcW w:w="123" w:type="pct"/>
            <w:vAlign w:val="top"/>
          </w:tcPr>
          <w:p w14:paraId="4C27B5F8">
            <w:pPr>
              <w:jc w:val="center"/>
              <w:rPr>
                <w:rFonts w:hint="eastAsia"/>
                <w:sz w:val="22"/>
                <w:szCs w:val="22"/>
                <w:lang w:val="en-US" w:eastAsia="zh-CN"/>
              </w:rPr>
            </w:pPr>
            <w:r>
              <w:rPr>
                <w:rFonts w:hint="eastAsia"/>
                <w:sz w:val="22"/>
                <w:szCs w:val="22"/>
                <w:lang w:val="en-US" w:eastAsia="zh-CN"/>
              </w:rPr>
              <w:t>证件类型</w:t>
            </w:r>
          </w:p>
        </w:tc>
        <w:tc>
          <w:tcPr>
            <w:tcW w:w="262" w:type="pct"/>
          </w:tcPr>
          <w:p w14:paraId="6993BEA7">
            <w:pPr>
              <w:rPr>
                <w:sz w:val="22"/>
                <w:szCs w:val="22"/>
              </w:rPr>
            </w:pPr>
            <w:r>
              <w:rPr>
                <w:rFonts w:hint="eastAsia"/>
                <w:sz w:val="22"/>
                <w:szCs w:val="22"/>
                <w:lang w:val="en-US" w:eastAsia="zh-CN"/>
              </w:rPr>
              <w:t>证件</w:t>
            </w:r>
            <w:r>
              <w:rPr>
                <w:rFonts w:hint="eastAsia"/>
                <w:sz w:val="22"/>
                <w:szCs w:val="22"/>
              </w:rPr>
              <w:t>号码</w:t>
            </w:r>
          </w:p>
        </w:tc>
        <w:tc>
          <w:tcPr>
            <w:tcW w:w="283" w:type="pct"/>
          </w:tcPr>
          <w:p w14:paraId="64060992">
            <w:pPr>
              <w:rPr>
                <w:sz w:val="22"/>
                <w:szCs w:val="22"/>
              </w:rPr>
            </w:pPr>
            <w:r>
              <w:rPr>
                <w:rFonts w:hint="eastAsia"/>
                <w:sz w:val="22"/>
                <w:szCs w:val="22"/>
              </w:rPr>
              <w:t>工作单位及职务）</w:t>
            </w:r>
          </w:p>
        </w:tc>
        <w:tc>
          <w:tcPr>
            <w:tcW w:w="321" w:type="pct"/>
          </w:tcPr>
          <w:p w14:paraId="56AA1E5F">
            <w:pPr>
              <w:jc w:val="center"/>
              <w:rPr>
                <w:sz w:val="22"/>
                <w:szCs w:val="22"/>
              </w:rPr>
            </w:pPr>
            <w:r>
              <w:rPr>
                <w:rFonts w:hint="eastAsia"/>
                <w:sz w:val="22"/>
                <w:szCs w:val="22"/>
              </w:rPr>
              <w:t>政治面貌</w:t>
            </w:r>
          </w:p>
        </w:tc>
        <w:tc>
          <w:tcPr>
            <w:tcW w:w="314" w:type="pct"/>
          </w:tcPr>
          <w:p w14:paraId="575C17C6">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09" w:type="pct"/>
          </w:tcPr>
          <w:p w14:paraId="0308EB0A">
            <w:pPr>
              <w:spacing w:line="220" w:lineRule="exact"/>
              <w:rPr>
                <w:sz w:val="22"/>
                <w:szCs w:val="22"/>
              </w:rPr>
            </w:pPr>
            <w:r>
              <w:rPr>
                <w:rFonts w:hint="eastAsia"/>
                <w:sz w:val="22"/>
                <w:szCs w:val="22"/>
              </w:rPr>
              <w:t>领取报酬和补贴事由</w:t>
            </w:r>
          </w:p>
        </w:tc>
        <w:tc>
          <w:tcPr>
            <w:tcW w:w="554" w:type="pct"/>
          </w:tcPr>
          <w:p w14:paraId="082D8586">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7" w:type="pct"/>
          </w:tcPr>
          <w:p w14:paraId="55682392">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511" w:type="pct"/>
          </w:tcPr>
          <w:p w14:paraId="17298A39">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543" w:type="pct"/>
          </w:tcPr>
          <w:p w14:paraId="2FA8705E">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14:paraId="42F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49851D29">
            <w:pPr>
              <w:rPr>
                <w:sz w:val="22"/>
                <w:szCs w:val="22"/>
              </w:rPr>
            </w:pPr>
            <w:r>
              <w:rPr>
                <w:rFonts w:hint="eastAsia" w:ascii="宋体" w:hAnsi="宋体" w:cs="宋体" w:eastAsia="宋体"/>
                <w:sz w:val="22"/>
                <w:szCs w:val="22"/>
              </w:rPr>
              <w:t>1</w:t>
            </w:r>
            <w:r>
              <w:rPr>
                <w:sz w:val="22"/>
                <w:szCs w:val="22"/>
              </w:rPr>
              <w:t/>
            </w:r>
          </w:p>
        </w:tc>
        <w:tc>
          <w:tcPr>
            <w:tcW w:w="334" w:type="pct"/>
          </w:tcPr>
          <w:p w14:paraId="12BC8065">
            <w:pPr>
              <w:rPr>
                <w:sz w:val="22"/>
                <w:szCs w:val="22"/>
              </w:rPr>
            </w:pPr>
            <w:r>
              <w:rPr>
                <w:rFonts w:hint="eastAsia"/>
                <w:sz w:val="22"/>
                <w:szCs w:val="22"/>
              </w:rPr>
              <w:t>张涵</w:t>
            </w:r>
            <w:r>
              <w:rPr>
                <w:sz w:val="22"/>
                <w:szCs w:val="22"/>
              </w:rPr>
              <w:t/>
            </w:r>
            <w:r>
              <w:rPr>
                <w:rFonts w:hint="eastAsia"/>
                <w:sz w:val="22"/>
                <w:szCs w:val="22"/>
              </w:rPr>
              <w:t/>
            </w:r>
          </w:p>
        </w:tc>
        <w:tc>
          <w:tcPr>
            <w:tcW w:w="406" w:type="pct"/>
          </w:tcPr>
          <w:p w14:paraId="649655A4">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123" w:type="pct"/>
            <w:vAlign w:val="top"/>
          </w:tcPr>
          <w:p w14:paraId="39CDC1D3">
            <w:pPr>
              <w:rPr>
                <w:rFonts w:hint="eastAsia"/>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62" w:type="pct"/>
          </w:tcPr>
          <w:p w14:paraId="76606232">
            <w:pPr>
              <w:rPr>
                <w:sz w:val="22"/>
                <w:szCs w:val="22"/>
              </w:rPr>
            </w:pPr>
            <w:r>
              <w:rPr>
                <w:rFonts w:hint="eastAsia"/>
                <w:sz w:val="22"/>
                <w:szCs w:val="22"/>
              </w:rPr>
              <w:t>110108198604195717</w:t>
            </w:r>
          </w:p>
        </w:tc>
        <w:tc>
          <w:tcPr>
            <w:tcW w:w="283" w:type="pct"/>
          </w:tcPr>
          <w:p w14:paraId="6AA40E66">
            <w:pPr>
              <w:rPr>
                <w:sz w:val="22"/>
                <w:szCs w:val="22"/>
              </w:rPr>
            </w:pPr>
            <w:r>
              <w:rPr>
                <w:sz w:val="22"/>
                <w:szCs w:val="22"/>
              </w:rPr>
              <w:t>北京市万慧达律师事务所</w:t>
            </w:r>
            <w:r>
              <w:rPr>
                <w:rFonts w:hint="eastAsia"/>
                <w:sz w:val="22"/>
                <w:szCs w:val="22"/>
              </w:rPr>
              <w:t/>
            </w:r>
            <w:r>
              <w:rPr>
                <w:sz w:val="22"/>
                <w:szCs w:val="22"/>
              </w:rPr>
              <w:t/>
            </w:r>
          </w:p>
        </w:tc>
        <w:tc>
          <w:tcPr>
            <w:tcW w:w="321" w:type="pct"/>
          </w:tcPr>
          <w:p w14:paraId="32C9512C">
            <w:pPr>
              <w:rPr>
                <w:sz w:val="22"/>
                <w:szCs w:val="22"/>
              </w:rPr>
            </w:pPr>
            <w:r>
              <w:rPr>
                <w:sz w:val="22"/>
                <w:szCs w:val="22"/>
              </w:rPr>
              <w:t>中共党员</w:t>
            </w:r>
            <w:r>
              <w:rPr>
                <w:rFonts w:hint="eastAsia"/>
                <w:sz w:val="22"/>
                <w:szCs w:val="22"/>
              </w:rPr>
              <w:t/>
            </w:r>
            <w:r>
              <w:rPr>
                <w:sz w:val="22"/>
                <w:szCs w:val="22"/>
              </w:rPr>
              <w:t/>
            </w:r>
          </w:p>
        </w:tc>
        <w:tc>
          <w:tcPr>
            <w:tcW w:w="314" w:type="pct"/>
          </w:tcPr>
          <w:p w14:paraId="703BD0F6">
            <w:pPr>
              <w:rPr>
                <w:sz w:val="22"/>
                <w:szCs w:val="22"/>
              </w:rPr>
            </w:pPr>
            <w:r>
              <w:rPr>
                <w:rFonts w:hint="eastAsia"/>
                <w:sz w:val="22"/>
                <w:szCs w:val="22"/>
              </w:rPr>
              <w:t>0</w:t>
            </w:r>
            <w:r>
              <w:rPr>
                <w:sz w:val="22"/>
                <w:szCs w:val="22"/>
              </w:rPr>
              <w:t/>
            </w:r>
            <w:r>
              <w:rPr>
                <w:rFonts w:hint="eastAsia"/>
                <w:sz w:val="22"/>
                <w:szCs w:val="22"/>
              </w:rPr>
              <w:t/>
            </w:r>
          </w:p>
        </w:tc>
        <w:tc>
          <w:tcPr>
            <w:tcW w:w="409" w:type="pct"/>
          </w:tcPr>
          <w:p w14:paraId="41CC4E40">
            <w:pPr>
              <w:rPr>
                <w:sz w:val="22"/>
                <w:szCs w:val="22"/>
              </w:rPr>
            </w:pPr>
            <w:r>
              <w:rPr>
                <w:rFonts w:hint="eastAsia"/>
                <w:sz w:val="22"/>
                <w:szCs w:val="22"/>
              </w:rPr>
              <w:t>无</w:t>
            </w:r>
            <w:r>
              <w:rPr>
                <w:sz w:val="22"/>
                <w:szCs w:val="22"/>
              </w:rPr>
              <w:t/>
            </w:r>
            <w:r>
              <w:rPr>
                <w:rFonts w:hint="eastAsia"/>
                <w:sz w:val="22"/>
                <w:szCs w:val="22"/>
              </w:rPr>
              <w:t/>
            </w:r>
          </w:p>
        </w:tc>
        <w:tc>
          <w:tcPr>
            <w:tcW w:w="554" w:type="pct"/>
          </w:tcPr>
          <w:p w14:paraId="55E2C1D8">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87" w:type="pct"/>
          </w:tcPr>
          <w:p w14:paraId="77335814">
            <w:pPr>
              <w:rPr>
                <w:sz w:val="22"/>
                <w:szCs w:val="22"/>
              </w:rPr>
            </w:pPr>
            <w:r>
              <w:rPr>
                <w:rFonts w:hint="eastAsia"/>
                <w:sz w:val="22"/>
                <w:szCs w:val="22"/>
              </w:rPr>
              <w:t/>
            </w:r>
            <w:r>
              <w:rPr>
                <w:sz w:val="22"/>
                <w:szCs w:val="22"/>
              </w:rPr>
              <w:t/>
            </w:r>
          </w:p>
        </w:tc>
        <w:tc>
          <w:tcPr>
            <w:tcW w:w="511" w:type="pct"/>
          </w:tcPr>
          <w:p w14:paraId="07C6E497">
            <w:pPr>
              <w:rPr>
                <w:sz w:val="22"/>
                <w:szCs w:val="22"/>
              </w:rPr>
            </w:pPr>
            <w:r>
              <w:rPr>
                <w:sz w:val="22"/>
                <w:szCs w:val="22"/>
              </w:rPr>
              <w:t>否</w:t>
            </w:r>
            <w:r>
              <w:rPr>
                <w:rFonts w:hint="eastAsia"/>
                <w:sz w:val="22"/>
                <w:szCs w:val="22"/>
              </w:rPr>
              <w:t/>
            </w:r>
            <w:r>
              <w:rPr>
                <w:sz w:val="22"/>
                <w:szCs w:val="22"/>
              </w:rPr>
              <w:t/>
            </w:r>
          </w:p>
        </w:tc>
        <w:tc>
          <w:tcPr>
            <w:tcW w:w="543" w:type="pct"/>
          </w:tcPr>
          <w:p w14:paraId="743C28EE">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bl>
    <w:p w14:paraId="2DD5AAF8">
      <w:pPr>
        <w:pStyle w:val="3"/>
        <w:rPr>
          <w:sz w:val="22"/>
          <w:szCs w:val="22"/>
        </w:rPr>
      </w:pPr>
    </w:p>
    <w:p w14:paraId="6F53AE9F">
      <w:pPr>
        <w:pStyle w:val="3"/>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6F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tcPr>
          <w:p w14:paraId="785EFDD3">
            <w:pPr>
              <w:spacing w:before="156" w:beforeLines="50"/>
              <w:rPr>
                <w:rFonts w:ascii="宋体" w:hAnsi="宋体"/>
                <w:b/>
                <w:bCs/>
                <w:color w:val="FF0000"/>
                <w:sz w:val="22"/>
                <w:szCs w:val="22"/>
              </w:rPr>
            </w:pPr>
            <w:r>
              <w:rPr>
                <w:rFonts w:hint="eastAsia" w:hAnsi="宋体"/>
                <w:sz w:val="22"/>
                <w:szCs w:val="22"/>
              </w:rPr>
              <w:t>是否成立监事会：〇 有 ⊙  无</w:t>
            </w:r>
            <w:r>
              <w:rPr>
                <w:rFonts w:hint="eastAsia"/>
              </w:rPr>
              <w:t/>
            </w:r>
          </w:p>
        </w:tc>
      </w:tr>
    </w:tbl>
    <w:p w14:paraId="7C8B9876">
      <w:pPr>
        <w:tabs>
          <w:tab w:val="left" w:pos="6675"/>
        </w:tabs>
        <w:outlineLvl w:val="0"/>
        <w:rPr>
          <w:sz w:val="22"/>
          <w:szCs w:val="22"/>
        </w:rPr>
      </w:pPr>
      <w:r>
        <w:rPr>
          <w:rFonts w:hint="eastAsia"/>
          <w:sz w:val="22"/>
          <w:szCs w:val="22"/>
        </w:rPr>
        <w:tab/>
      </w:r>
    </w:p>
    <w:p w14:paraId="1264EE6A">
      <w:pPr>
        <w:outlineLvl w:val="0"/>
        <w:rPr>
          <w:b/>
          <w:sz w:val="22"/>
          <w:szCs w:val="22"/>
        </w:rPr>
      </w:pPr>
      <w:r>
        <w:rPr>
          <w:rFonts w:hint="eastAsia"/>
          <w:b/>
          <w:sz w:val="22"/>
          <w:szCs w:val="22"/>
        </w:rPr>
        <w:t>（五）专职工作人员情况：</w:t>
      </w:r>
    </w:p>
    <w:p w14:paraId="451B229D">
      <w:pPr>
        <w:pStyle w:val="3"/>
        <w:rPr>
          <w:sz w:val="22"/>
          <w:szCs w:val="22"/>
        </w:rPr>
      </w:pPr>
      <w:r>
        <w:rPr>
          <w:rFonts w:ascii="" w:hAnsi="" w:cs="" w:eastAsia=""/>
          <w:color w:val=""/>
          <w:sz w:val="22"/>
        </w:rPr>
        <w:t>本机构共有（3）位专职工作人员情况</w:t>
      </w:r>
    </w:p>
    <w:p w14:paraId="3D0BAD2A">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14:paraId="03FEECB8">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14:paraId="42B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14:paraId="219AA281">
            <w:pPr>
              <w:jc w:val="center"/>
              <w:rPr>
                <w:sz w:val="22"/>
                <w:szCs w:val="22"/>
              </w:rPr>
            </w:pPr>
            <w:r>
              <w:rPr>
                <w:rFonts w:hint="eastAsia"/>
                <w:sz w:val="22"/>
                <w:szCs w:val="22"/>
              </w:rPr>
              <w:t>姓名</w:t>
            </w:r>
          </w:p>
        </w:tc>
        <w:tc>
          <w:tcPr>
            <w:tcW w:w="811" w:type="pct"/>
            <w:vAlign w:val="center"/>
          </w:tcPr>
          <w:p w14:paraId="4458EBDB">
            <w:pPr>
              <w:jc w:val="center"/>
              <w:rPr>
                <w:sz w:val="22"/>
                <w:szCs w:val="22"/>
              </w:rPr>
            </w:pPr>
            <w:r>
              <w:rPr>
                <w:rFonts w:hint="eastAsia"/>
                <w:sz w:val="22"/>
                <w:szCs w:val="22"/>
              </w:rPr>
              <w:t>性别</w:t>
            </w:r>
          </w:p>
        </w:tc>
        <w:tc>
          <w:tcPr>
            <w:tcW w:w="558" w:type="pct"/>
            <w:vAlign w:val="center"/>
          </w:tcPr>
          <w:p w14:paraId="225D04DB">
            <w:pPr>
              <w:jc w:val="center"/>
              <w:rPr>
                <w:sz w:val="22"/>
                <w:szCs w:val="22"/>
              </w:rPr>
            </w:pPr>
            <w:r>
              <w:rPr>
                <w:rFonts w:hint="eastAsia"/>
                <w:sz w:val="22"/>
                <w:szCs w:val="22"/>
              </w:rPr>
              <w:t>政治面貌</w:t>
            </w:r>
          </w:p>
        </w:tc>
        <w:tc>
          <w:tcPr>
            <w:tcW w:w="696" w:type="pct"/>
            <w:gridSpan w:val="2"/>
            <w:vAlign w:val="center"/>
          </w:tcPr>
          <w:p w14:paraId="6590064B">
            <w:pPr>
              <w:jc w:val="center"/>
              <w:rPr>
                <w:sz w:val="22"/>
                <w:szCs w:val="22"/>
              </w:rPr>
            </w:pPr>
            <w:r>
              <w:rPr>
                <w:sz w:val="22"/>
                <w:szCs w:val="22"/>
              </w:rPr>
              <w:t>出生日期</w:t>
            </w:r>
          </w:p>
        </w:tc>
        <w:tc>
          <w:tcPr>
            <w:tcW w:w="717" w:type="pct"/>
            <w:vAlign w:val="center"/>
          </w:tcPr>
          <w:p w14:paraId="614E690D">
            <w:pPr>
              <w:jc w:val="center"/>
              <w:rPr>
                <w:sz w:val="22"/>
                <w:szCs w:val="22"/>
              </w:rPr>
            </w:pPr>
            <w:r>
              <w:rPr>
                <w:rFonts w:hint="eastAsia"/>
                <w:sz w:val="22"/>
                <w:szCs w:val="22"/>
              </w:rPr>
              <w:t>学历</w:t>
            </w:r>
          </w:p>
        </w:tc>
        <w:tc>
          <w:tcPr>
            <w:tcW w:w="652" w:type="pct"/>
          </w:tcPr>
          <w:p w14:paraId="1820F097">
            <w:pPr>
              <w:jc w:val="center"/>
              <w:rPr>
                <w:sz w:val="22"/>
                <w:szCs w:val="22"/>
              </w:rPr>
            </w:pPr>
            <w:r>
              <w:rPr>
                <w:rFonts w:hint="eastAsia"/>
                <w:sz w:val="22"/>
                <w:szCs w:val="22"/>
              </w:rPr>
              <w:t>是否在基金会领取薪酬</w:t>
            </w:r>
          </w:p>
        </w:tc>
      </w:tr>
      <w:tr w14:paraId="14E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AE6265C">
            <w:pPr>
              <w:jc w:val="center"/>
              <w:rPr>
                <w:sz w:val="22"/>
                <w:szCs w:val="22"/>
              </w:rPr>
            </w:pPr>
            <w:r>
              <w:rPr>
                <w:rFonts w:hint="eastAsia" w:ascii="宋体" w:hAnsi="宋体" w:cs="宋体" w:eastAsia="宋体"/>
                <w:sz w:val="22"/>
                <w:szCs w:val="22"/>
              </w:rPr>
              <w:t>赵萌萌</w:t>
            </w:r>
            <w:r>
              <w:rPr>
                <w:sz w:val="22"/>
                <w:szCs w:val="22"/>
              </w:rPr>
              <w:t/>
            </w:r>
            <w:r>
              <w:rPr>
                <w:rFonts w:hint="eastAsia"/>
                <w:sz w:val="22"/>
                <w:szCs w:val="22"/>
              </w:rPr>
              <w:t/>
            </w:r>
            <w:r>
              <w:rPr>
                <w:sz w:val="22"/>
                <w:szCs w:val="22"/>
              </w:rPr>
              <w:t/>
            </w:r>
          </w:p>
        </w:tc>
        <w:tc>
          <w:tcPr>
            <w:tcW w:w="811" w:type="pct"/>
            <w:vAlign w:val="center"/>
          </w:tcPr>
          <w:p w14:paraId="3A5A60C7">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14:paraId="383F8577">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14:paraId="77EFF188">
            <w:pPr>
              <w:jc w:val="center"/>
              <w:rPr>
                <w:sz w:val="22"/>
                <w:szCs w:val="22"/>
              </w:rPr>
            </w:pPr>
            <w:r>
              <w:rPr>
                <w:rFonts w:hint="eastAsia"/>
                <w:sz w:val="22"/>
                <w:szCs w:val="22"/>
              </w:rPr>
              <w:t>1988-01-20</w:t>
            </w:r>
            <w:r>
              <w:rPr>
                <w:sz w:val="22"/>
                <w:szCs w:val="22"/>
              </w:rPr>
              <w:t/>
            </w:r>
            <w:r>
              <w:rPr>
                <w:rFonts w:hint="eastAsia"/>
                <w:sz w:val="22"/>
                <w:szCs w:val="22"/>
              </w:rPr>
              <w:t/>
            </w:r>
          </w:p>
        </w:tc>
        <w:tc>
          <w:tcPr>
            <w:tcW w:w="717" w:type="pct"/>
            <w:vAlign w:val="center"/>
          </w:tcPr>
          <w:p w14:paraId="4B11DD4D">
            <w:pPr>
              <w:jc w:val="center"/>
              <w:rPr>
                <w:sz w:val="22"/>
                <w:szCs w:val="22"/>
              </w:rPr>
            </w:pPr>
            <w:r>
              <w:rPr>
                <w:rFonts w:hint="eastAsia"/>
                <w:sz w:val="22"/>
                <w:szCs w:val="22"/>
              </w:rPr>
              <w:t>本科</w:t>
            </w:r>
            <w:r>
              <w:rPr>
                <w:sz w:val="22"/>
                <w:szCs w:val="22"/>
              </w:rPr>
              <w:t/>
            </w:r>
            <w:r>
              <w:rPr>
                <w:rFonts w:hint="eastAsia"/>
                <w:sz w:val="22"/>
                <w:szCs w:val="22"/>
              </w:rPr>
              <w:t/>
            </w:r>
          </w:p>
        </w:tc>
        <w:tc>
          <w:tcPr>
            <w:tcW w:w="652" w:type="pct"/>
          </w:tcPr>
          <w:p w14:paraId="0763A639">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于军</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1981-06-24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冀美红</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1987-01-20</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bl>
    <w:p w14:paraId="50A865CF">
      <w:pPr>
        <w:rPr>
          <w:rFonts w:ascii="黑体" w:hAnsi="黑体" w:eastAsia="黑体" w:cs="黑体"/>
          <w:bCs/>
          <w:snapToGrid w:val="0"/>
          <w:sz w:val="22"/>
          <w:szCs w:val="22"/>
        </w:rPr>
      </w:pPr>
    </w:p>
    <w:p w14:paraId="675689D1"/>
    <w:p w14:paraId="7DF20C09"/>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〇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〇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〇登记〇未登记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
            </w:r>
          </w:p>
        </w:tc>
        <w:tc>
          <w:tcPr>
            <w:tcW w:w="1276" w:type="dxa"/>
            <w:vAlign w:val="center"/>
          </w:tcPr>
          <w:p>
            <w:pPr>
              <w:jc w:val="center"/>
              <w:rPr>
                <w:rFonts w:ascii="宋体" w:hAnsi="宋体"/>
                <w:sz w:val="22"/>
                <w:szCs w:val="22"/>
              </w:rPr>
            </w:pPr>
            <w:r>
              <w:rPr>
                <w:rFonts w:hint="eastAsia" w:ascii="宋体" w:hAnsi="宋体"/>
                <w:sz w:val="22"/>
                <w:szCs w:val="22"/>
              </w:rPr>
              <w:t/>
            </w:r>
          </w:p>
        </w:tc>
        <w:tc>
          <w:tcPr>
            <w:tcW w:w="1843" w:type="dxa"/>
            <w:gridSpan w:val="3"/>
            <w:vAlign w:val="center"/>
          </w:tcPr>
          <w:p>
            <w:pPr>
              <w:jc w:val="center"/>
              <w:rPr>
                <w:rFonts w:ascii="宋体" w:hAnsi="宋体"/>
                <w:sz w:val="22"/>
                <w:szCs w:val="22"/>
              </w:rPr>
            </w:pPr>
            <w:r>
              <w:rPr>
                <w:rFonts w:hint="eastAsia" w:ascii="宋体" w:hAnsi="宋体"/>
                <w:sz w:val="22"/>
                <w:szCs w:val="22"/>
              </w:rPr>
              <w:t/>
            </w:r>
          </w:p>
        </w:tc>
      </w:tr>
    </w:tbl>
    <w:p>
      <w:pPr>
        <w:rPr>
          <w:rStyle w:val="7"/>
          <w:b w:val="0"/>
          <w:sz w:val="22"/>
          <w:szCs w:val="22"/>
        </w:rPr>
      </w:pPr>
    </w:p>
    <w:p>
      <w:pPr>
        <w:rPr>
          <w:sz w:val="22"/>
          <w:szCs w:val="22"/>
        </w:rPr>
      </w:pPr>
    </w:p>
    <w:p/>
    <w:p>
      <w:bookmarkStart w:id="0" w:name="_GoBack"/>
      <w:bookmarkEnd w:id="0"/>
    </w:p>
    <w:p w14:paraId="17D9FA83">
      <w:pPr>
        <w:numPr>
          <w:ilvl w:val="0"/>
          <w:numId w:val="1"/>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2"/>
        <w:tblpPr w:leftFromText="180" w:rightFromText="180" w:vertAnchor="text" w:horzAnchor="page" w:tblpX="1145" w:tblpY="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12"/>
        <w:gridCol w:w="836"/>
        <w:gridCol w:w="796"/>
        <w:gridCol w:w="1113"/>
        <w:gridCol w:w="359"/>
        <w:gridCol w:w="894"/>
        <w:gridCol w:w="593"/>
        <w:gridCol w:w="768"/>
        <w:gridCol w:w="680"/>
        <w:gridCol w:w="757"/>
        <w:gridCol w:w="1155"/>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2"/>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1"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人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565"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gridSpan w:val="2"/>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人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90"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5"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gridSpan w:val="2"/>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1"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于军</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女</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1981-06-24</w:t>
            </w:r>
          </w:p>
        </w:tc>
        <w:tc>
          <w:tcPr>
            <w:tcW w:w="565"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635" w:type="pct"/>
            <w:gridSpan w:val="2"/>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691"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2005-05-17</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北京市丰台区六里桥街道保利益丰社区第一党支部</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32"/>
        <w:gridCol w:w="984"/>
        <w:gridCol w:w="480"/>
        <w:gridCol w:w="996"/>
        <w:gridCol w:w="756"/>
        <w:gridCol w:w="768"/>
        <w:gridCol w:w="538"/>
        <w:gridCol w:w="135"/>
        <w:gridCol w:w="925"/>
        <w:gridCol w:w="398"/>
        <w:gridCol w:w="226"/>
        <w:gridCol w:w="53"/>
        <w:gridCol w:w="558"/>
        <w:gridCol w:w="682"/>
        <w:gridCol w:w="528"/>
        <w:gridCol w:w="375"/>
        <w:gridCol w:w="397"/>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8"/>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5"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 xml:space="preserve">□是</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szCs w:val="21"/>
              </w:rPr>
              <w:t xml:space="preserve"/>
            </w:r>
          </w:p>
        </w:tc>
        <w:tc>
          <w:tcPr>
            <w:tcW w:w="499"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hint="eastAsia" w:ascii="宋体" w:hAnsi="宋体"/>
                <w:szCs w:val="21"/>
              </w:rPr>
              <w:t xml:space="preserv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rPr>
              <w:t xml:space="preserve"/>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41" w:type="pct"/>
            <w:gridSpan w:val="2"/>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9" w:type="pct"/>
            <w:vMerge w:val="restart"/>
            <w:noWrap w:val="0"/>
            <w:vAlign w:val="center"/>
          </w:tcPr>
          <w:p w14:paraId="46BA2414">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346"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90"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1" w:type="pct"/>
            <w:vMerge w:val="restart"/>
            <w:noWrap w:val="0"/>
            <w:vAlign w:val="center"/>
          </w:tcPr>
          <w:p w14:paraId="2DDC89CC">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5"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9"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5"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gridSpan w:val="2"/>
            <w:vMerge w:val="continue"/>
            <w:noWrap w:val="0"/>
            <w:vAlign w:val="center"/>
          </w:tcPr>
          <w:p w14:paraId="7F33BC98">
            <w:pPr>
              <w:spacing w:line="440" w:lineRule="exact"/>
              <w:jc w:val="center"/>
            </w:pPr>
          </w:p>
        </w:tc>
        <w:tc>
          <w:tcPr>
            <w:tcW w:w="469"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6"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90" w:type="pct"/>
            <w:vMerge w:val="continue"/>
            <w:noWrap w:val="0"/>
            <w:vAlign w:val="center"/>
          </w:tcPr>
          <w:p w14:paraId="632AB230">
            <w:pPr>
              <w:spacing w:line="440" w:lineRule="exact"/>
              <w:jc w:val="center"/>
            </w:pPr>
          </w:p>
        </w:tc>
        <w:tc>
          <w:tcPr>
            <w:tcW w:w="201"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9"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gridSpan w:val="2"/>
            <w:noWrap w:val="0"/>
            <w:vAlign w:val="center"/>
          </w:tcPr>
          <w:p w14:paraId="3F754EC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6"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p>
        </w:tc>
        <w:tc>
          <w:tcPr>
            <w:tcW w:w="190"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1" w:type="pct"/>
            <w:noWrap w:val="0"/>
            <w:vAlign w:val="center"/>
          </w:tcPr>
          <w:p w14:paraId="34316D99">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5"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9"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5" w:type="pct"/>
            <w:noWrap w:val="0"/>
            <w:vAlign w:val="center"/>
          </w:tcPr>
          <w:p w14:paraId="7938B662">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1" w:type="pct"/>
            <w:gridSpan w:val="2"/>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1" w:type="pct"/>
            <w:gridSpan w:val="2"/>
            <w:noWrap w:val="0"/>
            <w:vAlign w:val="center"/>
          </w:tcPr>
          <w:p w14:paraId="2D990B40">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424"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6" w:type="pct"/>
            <w:noWrap w:val="0"/>
            <w:vAlign w:val="center"/>
          </w:tcPr>
          <w:p w14:paraId="542B6D0D">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bookmarkStart w:id="0" w:name="_GoBack"/>
            <w:bookmarkEnd w:id="0"/>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1" w:type="pct"/>
            <w:gridSpan w:val="2"/>
            <w:noWrap w:val="0"/>
            <w:vAlign w:val="center"/>
          </w:tcPr>
          <w:p w14:paraId="3C95FA6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42"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8"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012" w:type="pct"/>
            <w:gridSpan w:val="4"/>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4" w:type="pct"/>
            <w:gridSpan w:val="3"/>
            <w:noWrap w:val="0"/>
            <w:vAlign w:val="center"/>
          </w:tcPr>
          <w:p w14:paraId="0FF692A5">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c>
          <w:tcPr>
            <w:tcW w:w="346"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59" w:type="pct"/>
            <w:gridSpan w:val="3"/>
            <w:noWrap w:val="0"/>
            <w:vAlign w:val="center"/>
          </w:tcPr>
          <w:p w14:paraId="1CFD25BB">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3"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8"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4" w:type="pct"/>
            <w:gridSpan w:val="6"/>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283"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05"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1851C480">
            <w:pPr>
              <w:spacing w:line="440" w:lineRule="exact"/>
              <w:jc w:val="center"/>
              <w:rPr>
                <w:rFonts w:ascii="宋体" w:hAnsi="宋体"/>
                <w:szCs w:val="21"/>
              </w:rPr>
            </w:pPr>
          </w:p>
        </w:tc>
        <w:tc>
          <w:tcPr>
            <w:tcW w:w="1063" w:type="pct"/>
            <w:gridSpan w:val="3"/>
            <w:vMerge w:val="continue"/>
            <w:noWrap w:val="0"/>
            <w:vAlign w:val="center"/>
          </w:tcPr>
          <w:p w14:paraId="22D338E0">
            <w:pPr>
              <w:spacing w:line="440" w:lineRule="exact"/>
              <w:jc w:val="center"/>
              <w:rPr>
                <w:rFonts w:ascii="宋体" w:hAnsi="宋体"/>
                <w:szCs w:val="21"/>
              </w:rPr>
            </w:pPr>
          </w:p>
        </w:tc>
        <w:tc>
          <w:tcPr>
            <w:tcW w:w="1278"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4" w:type="pct"/>
            <w:gridSpan w:val="6"/>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83"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05"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0950ADB0">
            <w:pPr>
              <w:spacing w:line="440" w:lineRule="exact"/>
              <w:jc w:val="center"/>
              <w:rPr>
                <w:rFonts w:ascii="宋体" w:hAnsi="宋体"/>
                <w:szCs w:val="21"/>
              </w:rPr>
            </w:pPr>
          </w:p>
        </w:tc>
        <w:tc>
          <w:tcPr>
            <w:tcW w:w="1063"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1" w:type="pct"/>
            <w:gridSpan w:val="14"/>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4"/>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6174" w:type="dxa"/>
            <w:gridSpan w:val="4"/>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14:paraId="4E2FC7F4">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14:paraId="0885AF85">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14:paraId="601F2887">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1BBAD830"/>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xmlns:xsi="http://www.w3.org/2001/XMLSchema-instance" xsi:nil="true"/>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rsidR="0027254E" w:rsidRPr="00A756EB" w:rsidRDefault="00861252">
      <w:pPr>
        <w:outlineLvl w:val="0"/>
        <w:rPr>
          <w:rFonts w:ascii="宋体" w:hAnsi="宋体"/>
          <w:b/>
          <w:sz w:val="24"/>
        </w:rPr>
      </w:pPr>
      <w:r w:rsidRPr="00A756EB">
        <w:rPr>
          <w:rFonts w:hint="eastAsia"/>
          <w:b/>
          <w:sz w:val="24"/>
        </w:rPr>
        <w:t>（七）专项基金及持有股权的实体基本情况</w:t>
      </w:r>
    </w:p>
    <w:p>
      <w:pPr>
        <w:pStyle w:val="8"/>
        <w:numPr>
          <w:ilvl w:val="0"/>
          <w:numId w:val="1"/>
        </w:numPr>
        <w:ind w:firstLineChars="0"/>
        <w:rPr>
          <w:rFonts w:ascii="宋体" w:hAnsi="宋体"/>
          <w:b/>
          <w:bCs/>
          <w:sz w:val="24"/>
        </w:rPr>
      </w:pPr>
      <w:r>
        <w:rPr>
          <w:rFonts w:hint="eastAsia" w:ascii="宋体" w:hAnsi="宋体"/>
          <w:b/>
          <w:bCs/>
          <w:sz w:val="24"/>
        </w:rPr>
        <w:t>专项基金情况</w:t>
      </w:r>
    </w:p>
    <w:p>
      <w:pPr>
        <w:pStyle w:val="8"/>
        <w:ind w:left="720" w:firstLine="0" w:firstLineChars="0"/>
        <w:rPr>
          <w:rFonts w:ascii="宋体" w:hAnsi="宋体"/>
          <w:b/>
          <w:bCs/>
          <w:sz w:val="24"/>
        </w:rPr>
      </w:pPr>
    </w:p>
    <w:tbl>
      <w:tblPr>
        <w:tblStyle w:val="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是否成立专项基金管理机构</w:t>
            </w:r>
          </w:p>
        </w:tc>
        <w:tc>
          <w:tcPr>
            <w:tcW w:w="850"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专项基金管理机构人数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本年召开会议次数</w:t>
            </w:r>
          </w:p>
        </w:tc>
        <w:tc>
          <w:tcPr>
            <w:tcW w:w="992"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开展的公益项目名称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r>
              <w:rPr>
                <w:rFonts w:hint="eastAsia" w:ascii="宋体" w:hAnsi="宋体" w:cs="宋体"/>
                <w:kern w:val="0"/>
                <w:sz w:val="22"/>
                <w:szCs w:val="22"/>
              </w:rPr>
              <w:t/>
            </w:r>
          </w:p>
        </w:tc>
        <w:tc>
          <w:tcPr>
            <w:tcW w:w="67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993"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1134"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85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709"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cs="宋体"/>
                <w:kern w:val="0"/>
                <w:sz w:val="22"/>
                <w:szCs w:val="22"/>
              </w:rPr>
              <w:t xmlns:xsi="http://www.w3.org/2001/XMLSchema-instance" xsi:nil="true"/>
            </w:r>
            <w:r>
              <w:rPr>
                <w:rFonts w:ascii="宋体" w:hAnsi="宋体" w:cs="宋体"/>
                <w:kern w:val="0"/>
                <w:sz w:val="22"/>
                <w:szCs w:val="22"/>
              </w:rPr>
              <w:t/>
            </w:r>
            <w:r>
              <w:rPr>
                <w:rFonts w:ascii="Menlo" w:hAnsi="Menlo" w:eastAsia="Times New Roman" w:cs="Menlo"/>
                <w:color w:val="222222"/>
                <w:kern w:val="0"/>
                <w:sz w:val="22"/>
                <w:szCs w:val="22"/>
                <w:shd w:val="clear" w:color="auto" w:fill="FFFFFF"/>
              </w:rPr>
              <w:t/>
            </w:r>
          </w:p>
        </w:tc>
        <w:tc>
          <w:tcPr>
            <w:tcW w:w="851" w:type="dxa"/>
            <w:tcBorders>
              <w:top w:val="single" w:color="auto" w:sz="4" w:space="0"/>
            </w:tcBorders>
            <w:vAlign w:val="center"/>
          </w:tcPr>
          <w:p>
            <w:pPr>
              <w:jc w:val="left"/>
              <w:rPr>
                <w:rFonts w:ascii="宋体" w:hAnsi="宋体"/>
                <w:sz w:val="22"/>
                <w:szCs w:val="22"/>
              </w:rPr>
            </w:pPr>
            <w:r>
              <w:rPr>
                <w:rFonts w:hint="eastAsia" w:ascii="宋体" w:hAnsi="宋体" w:cs="宋体"/>
                <w:kern w:val="0"/>
                <w:sz w:val="22"/>
                <w:szCs w:val="22"/>
              </w:rPr>
              <w:t xmlns:xsi="http://www.w3.org/2001/XMLSchema-instance" xsi:nil="true"/>
            </w:r>
          </w:p>
        </w:tc>
        <w:tc>
          <w:tcPr>
            <w:tcW w:w="850"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sz w:val="22"/>
                <w:szCs w:val="22"/>
              </w:rPr>
              <w:t xmlns:xsi="http://www.w3.org/2001/XMLSchema-instance" xsi:nil="true"/>
            </w:r>
            <w:r>
              <w:rPr>
                <w:rFonts w:ascii="宋体" w:hAnsi="宋体"/>
                <w:sz w:val="22"/>
                <w:szCs w:val="22"/>
              </w:rPr>
              <w:t/>
            </w:r>
            <w:r>
              <w:rPr>
                <w:rFonts w:ascii="Menlo" w:hAnsi="Menlo" w:eastAsia="Times New Roman" w:cs="Menlo"/>
                <w:color w:val="222222"/>
                <w:kern w:val="0"/>
                <w:sz w:val="22"/>
                <w:szCs w:val="22"/>
                <w:shd w:val="clear" w:color="auto" w:fill="FFFFFF"/>
              </w:rPr>
              <w:t/>
            </w:r>
          </w:p>
        </w:tc>
        <w:tc>
          <w:tcPr>
            <w:tcW w:w="1134" w:type="dxa"/>
            <w:tcBorders>
              <w:top w:val="single" w:color="auto" w:sz="4" w:space="0"/>
            </w:tcBorders>
            <w:vAlign w:val="center"/>
          </w:tcPr>
          <w:p>
            <w:pPr>
              <w:rPr>
                <w:rFonts w:ascii="宋体" w:hAnsi="宋体"/>
                <w:sz w:val="22"/>
                <w:szCs w:val="22"/>
              </w:rPr>
            </w:pPr>
            <w:r>
              <w:rPr>
                <w:rFonts w:hint="eastAsia" w:ascii="宋体" w:hAnsi="宋体"/>
                <w:sz w:val="22"/>
                <w:szCs w:val="22"/>
              </w:rPr>
              <w:t xmlns:xsi="http://www.w3.org/2001/XMLSchema-instance" xsi:nil="true"/>
            </w:r>
          </w:p>
        </w:tc>
        <w:tc>
          <w:tcPr>
            <w:tcW w:w="851"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
            </w:r>
          </w:p>
        </w:tc>
      </w:tr>
    </w:tbl>
    <w:p>
      <w:pPr>
        <w:rPr>
          <w:rFonts w:hint="eastAsia"/>
          <w:sz w:val="22"/>
          <w:szCs w:val="22"/>
        </w:rPr>
      </w:pPr>
    </w:p>
    <w:p>
      <w:pPr>
        <w:rPr>
          <w:rFonts w:hint="eastAsia"/>
        </w:rPr>
      </w:pPr>
      <w:bookmarkStart w:id="0" w:name="_GoBack"/>
      <w:bookmarkEnd w:id="0"/>
    </w:p>
    <w:p>
      <w:pPr>
        <w:rPr>
          <w:rFonts w:ascii="宋体" w:hAnsi="宋体"/>
          <w:b/>
          <w:bCs/>
          <w:sz w:val="24"/>
        </w:rPr>
      </w:pPr>
      <w:r>
        <w:rPr>
          <w:rFonts w:hint="eastAsia" w:ascii="宋体" w:hAnsi="宋体"/>
          <w:b/>
          <w:bCs/>
          <w:sz w:val="24"/>
        </w:rPr>
        <w:t>2、持有股权的实体情况</w:t>
      </w:r>
    </w:p>
    <w:tbl>
      <w:tblPr>
        <w:tblStyle w:val="4"/>
        <w:tblW w:w="10938" w:type="dxa"/>
        <w:tblInd w:w="-1181" w:type="dxa"/>
        <w:tblLayout w:type="fixed"/>
        <w:tblCellMar>
          <w:top w:w="0" w:type="dxa"/>
          <w:left w:w="108" w:type="dxa"/>
          <w:bottom w:w="0" w:type="dxa"/>
          <w:right w:w="108" w:type="dxa"/>
        </w:tblCellMar>
      </w:tblPr>
      <w:tblGrid>
        <w:gridCol w:w="528"/>
        <w:gridCol w:w="533"/>
        <w:gridCol w:w="533"/>
        <w:gridCol w:w="533"/>
        <w:gridCol w:w="533"/>
        <w:gridCol w:w="666"/>
        <w:gridCol w:w="933"/>
        <w:gridCol w:w="666"/>
        <w:gridCol w:w="799"/>
        <w:gridCol w:w="665"/>
        <w:gridCol w:w="934"/>
        <w:gridCol w:w="665"/>
        <w:gridCol w:w="533"/>
        <w:gridCol w:w="533"/>
        <w:gridCol w:w="666"/>
        <w:gridCol w:w="533"/>
        <w:gridCol w:w="685"/>
      </w:tblGrid>
      <w:tr>
        <w:tblPrEx>
          <w:tblCellMar>
            <w:top w:w="0" w:type="dxa"/>
            <w:left w:w="108" w:type="dxa"/>
            <w:bottom w:w="0" w:type="dxa"/>
            <w:right w:w="108" w:type="dxa"/>
          </w:tblCellMar>
        </w:tblPrEx>
        <w:trPr>
          <w:trHeight w:val="1572"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名称</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与本组织宗旨业务关系</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登记类型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6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33"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r>
              <w:rPr>
                <w:rFonts w:hint="eastAsia" w:ascii="Consolas" w:hAnsi="Consolas" w:eastAsia="Consolas"/>
                <w:i/>
                <w:color w:val="2A00FF"/>
                <w:sz w:val="20"/>
                <w:szCs w:val="24"/>
                <w:shd w:val="clear" w:color="auto" w:fill="E8F2FE"/>
              </w:rPr>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r>
              <w:rPr>
                <w:rFonts w:ascii="宋体" w:hAnsi="宋体" w:cs="宋体"/>
                <w:kern w:val="0"/>
                <w:sz w:val="22"/>
                <w:szCs w:val="22"/>
              </w:rPr>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p/>
    <w:p>
      <w:bookmarkStart w:id="0" w:name="_GoBack"/>
      <w:bookmarkEnd w:id="0"/>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
                                0 ）项公益慈善项目，具体情况如下：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after="0" w:line="240"/>
        <w:ind w:right="-79"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（四）业务活动开展情况</w:t>
      </w:r>
    </w:p>
    <w:p>
      <w:pPr>
        <w:spacing w:before="0" w:after="0" w:line="240"/>
        <w:ind w:right="0" w:left="0" w:firstLine="216"/>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宋体" w:hAnsi="宋体" w:cs="宋体" w:eastAsia="宋体"/>
          <w:b/>
          <w:color w:val="auto"/>
          <w:spacing w:val="0"/>
          <w:position w:val="0"/>
          <w:sz w:val="22"/>
          <w:shd w:fill="auto" w:val="clear"/>
        </w:rPr>
        <w:t xml:space="preserve">、本年度公益慈善项目开展情况</w:t>
      </w:r>
    </w:p>
    <w:tbl>
      <w:tblPr/>
      <w:tblGrid>
        <w:gridCol w:w="1121"/>
        <w:gridCol w:w="1397"/>
        <w:gridCol w:w="406"/>
        <w:gridCol w:w="963"/>
        <w:gridCol w:w="3430"/>
        <w:gridCol w:w="2363"/>
      </w:tblGrid>
      <w:tr>
        <w:trPr>
          <w:trHeight w:val="4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本年度共开展了（3）项公益慈善项目，具体情况如下：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项目名称</w:t>
            </w:r>
            <w:r>
              <w:rPr>
                <w:rFonts w:ascii="Times New Roman" w:hAnsi="Times New Roman" w:cs="Times New Roman" w:eastAsia="Times New Roman"/>
                <w:color w:val="auto"/>
                <w:spacing w:val="0"/>
                <w:position w:val="0"/>
                <w:sz w:val="22"/>
                <w:shd w:fill="auto" w:val="clear"/>
              </w:rPr>
              <w:t xml:space="preserve"> </w:t>
            </w:r>
            <w:r>
              <w:rPr>
                <w:rFonts w:ascii="宋体" w:hAnsi="宋体" w:cs="宋体" w:eastAsia="宋体"/>
                <w:color w:val="auto"/>
                <w:spacing w:val="0"/>
                <w:position w:val="0"/>
                <w:sz w:val="22"/>
                <w:shd w:fill="auto" w:val="clear"/>
              </w:rPr>
              <w:t xml:space="preserve">：</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“润泽暖心”帮扶行动</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是 ⊙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无 □ 评比表彰 □ 节会 □ 庆典 □ 论坛 □ 研讨 □ 展会 □ 表彰活动</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是 〇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人民币4500000元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宋体" w:hAnsi="宋体" w:cs="宋体" w:eastAsia="宋体"/>
                <w:color w:val="auto"/>
                <w:spacing w:val="0"/>
                <w:position w:val="0"/>
                <w:sz w:val="22"/>
                <w:shd w:fill="auto" w:val="clear"/>
              </w:rPr>
              <w:t xml:space="preserve">人民币5400000元
</w:t>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宋体" w:hAnsi="宋体" w:cs="宋体" w:eastAsia="宋体"/>
                <w:color w:val="auto"/>
                <w:spacing w:val="0"/>
                <w:position w:val="0"/>
                <w:sz w:val="22"/>
                <w:shd w:fill="auto" w:val="clear"/>
              </w:rPr>
              <w:t xml:space="preserve">人民币0元
</w:t>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运作模式: ⊙ 资助 〇 运作  〇 混合</w:t>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服务对象</w:t>
            </w:r>
            <w:r>
              <w:rPr>
                <w:rFonts w:ascii="Times New Roman" w:hAnsi="Times New Roman" w:cs="Times New Roman" w:eastAsia="Times New Roman"/>
                <w:color w:val="auto"/>
                <w:spacing w:val="0"/>
                <w:position w:val="0"/>
                <w:sz w:val="22"/>
                <w:shd w:fill="auto" w:val="clear"/>
              </w:rPr>
              <w:t xml:space="preserve">:</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所有人 □ 儿童 □ 老人 □ 某类特殊人群 □ 少数族裔 □ 残疾人 □ 妇女 □ 某种病种人群 □ 其他</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服务领域</w:t>
            </w:r>
            <w:r>
              <w:rPr>
                <w:rFonts w:ascii="Times New Roman" w:hAnsi="Times New Roman" w:cs="Times New Roman" w:eastAsia="Times New Roman"/>
                <w:color w:val="auto"/>
                <w:spacing w:val="0"/>
                <w:position w:val="0"/>
                <w:sz w:val="22"/>
                <w:shd w:fill="auto" w:val="clear"/>
              </w:rPr>
              <w:t xml:space="preserve">:</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〇 体育 〇 教育 ⊙ 医疗卫生 〇 文化艺术 〇 社会服务 〇 科学研究 〇 生态环境 〇 灾害救助 〇 法律与公民权利 〇 政府倡导 〇 公益事业发展 〇 志愿服务 〇 扶贫及社区发展 〇 其他</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宋体" w:hAnsi="宋体" w:cs="宋体" w:eastAsia="宋体"/>
                <w:color w:val="auto"/>
                <w:spacing w:val="0"/>
                <w:position w:val="0"/>
                <w:sz w:val="22"/>
                <w:shd w:fill="auto" w:val="clear"/>
              </w:rPr>
              <w:t xml:space="preserve">服务地区</w:t>
            </w:r>
            <w:r>
              <w:rPr>
                <w:rFonts w:ascii="Times New Roman" w:hAnsi="Times New Roman" w:cs="Times New Roman" w:eastAsia="Times New Roman"/>
                <w:color w:val="auto"/>
                <w:spacing w:val="0"/>
                <w:position w:val="0"/>
                <w:sz w:val="22"/>
                <w:shd w:fill="auto" w:val="clear"/>
              </w:rPr>
              <w:t xml:space="preserve">:</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r>
              <w:rPr>
                <w:rFonts w:ascii="宋体" w:hAnsi="宋体" w:cs="宋体" w:eastAsia="宋体"/>
                <w:color w:val="000000"/>
                <w:spacing w:val="0"/>
                <w:position w:val="0"/>
                <w:sz w:val="22"/>
                <w:shd w:fill="auto" w:val="clear"/>
              </w:rPr>
              <w:t xml:space="preserve"/>
            </w:r>
            <w:r>
              <w:rPr>
                <w:rFonts w:ascii="Times New Roman" w:hAnsi="Times New Roman" w:cs="Times New Roman" w:eastAsia="Times New Roman"/>
                <w:color w:val="000000"/>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〇 是 ⊙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〇 是 ⊙ 否</w:t>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宋体" w:hAnsi="宋体" w:cs="宋体" w:eastAsia="宋体"/>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auto" w:val="clear"/>
              </w:rPr>
              <w:t xml:space="preserve"/>
            </w:r>
            <w:r>
              <w:rPr>
                <w:rFonts w:ascii="Times New Roman" w:hAnsi="Times New Roman" w:cs="Times New Roman" w:eastAsia="Times New Roman"/>
                <w:color w:val="auto"/>
                <w:spacing w:val="0"/>
                <w:position w:val="0"/>
                <w:sz w:val="22"/>
                <w:shd w:fill="F0D8A8" w:val="clear"/>
              </w:rPr>
              <w:t xml:space="preserve"/>
            </w:r>
            <w:r>
              <w:rPr>
                <w:rFonts w:ascii="Times New Roman" w:hAnsi="Times New Roman" w:cs="Times New Roman" w:eastAsia="Times New Roman"/>
                <w:color w:val="auto"/>
                <w:spacing w:val="0"/>
                <w:position w:val="0"/>
                <w:sz w:val="22"/>
                <w:shd w:fill="auto" w:val="clear"/>
              </w:rPr>
              <w:t xml:space="preserve"/>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2024年基金会捐赠微波自速封止血分离器（微波治疗仪）6台(含存货)，总人民币价值540万元；分别面向内蒙古凉城县、武川县；甘肃省正宁县；安徽省池州市；山东省惠民县等地实施了捐赠，受赠群体感受到了慈善的力量和支持。</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北京青少年艺术发展专项基金</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是 〇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人民币475000元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 资助 〇 运作  〇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该专项基金于2025年开展了公益大师课、“明日之星音乐会”、“中央音乐学院优秀学生音乐会”、公开讲座及2024温哥华国际钢琴比赛中国区决赛。通过本次决赛，让参赛选手检验学习成果、树立正确学琴观念、找到科学学习方法、激励学习热情。同时，帮助学生家长找到正确的方法，便于科学合理的助力孩子学好钢琴。</w:t>
            </w:r>
          </w:p>
        </w:tc>
      </w:tr>
      <w:tr>
        <w:trPr>
          <w:trHeight w:val="559" w:hRule="auto"/>
          <w:jc w:val="center"/>
        </w:trPr>
        <w:tc>
          <w:tcPr>
            <w:tcW w:w="25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项目名称 ：</w:t>
            </w:r>
          </w:p>
        </w:tc>
        <w:tc>
          <w:tcPr>
            <w:tcW w:w="716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创新生态系统的公益性研究</w:t>
            </w:r>
          </w:p>
        </w:tc>
      </w:tr>
      <w:tr>
        <w:trPr>
          <w:trHeight w:val="563"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本年度是否开展了公开募捐：</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是 ⊙ 否</w:t>
            </w:r>
          </w:p>
        </w:tc>
      </w:tr>
      <w:tr>
        <w:trPr>
          <w:trHeight w:val="557"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开展公开募捐的起始时间：</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本年度是否开展：</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无 □ 评比表彰 □ 节会 □ 庆典 □ 论坛 □ 研讨 □ 展会 □ 表彰活动</w:t>
            </w:r>
          </w:p>
        </w:tc>
      </w:tr>
      <w:tr>
        <w:trPr>
          <w:trHeight w:val="565" w:hRule="auto"/>
          <w:jc w:val="center"/>
        </w:trPr>
        <w:tc>
          <w:tcPr>
            <w:tcW w:w="38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本年度是否进行了专项审计：</w:t>
            </w:r>
          </w:p>
        </w:tc>
        <w:tc>
          <w:tcPr>
            <w:tcW w:w="579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是 〇 否</w:t>
            </w:r>
          </w:p>
        </w:tc>
      </w:tr>
      <w:tr>
        <w:trPr>
          <w:trHeight w:val="419"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项目本年度支出：</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人民币100000元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项目来自公开募捐的资金（物资折价）收入：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来自境外资金捐赠收入：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424" w:hRule="auto"/>
          <w:jc w:val="center"/>
        </w:trPr>
        <w:tc>
          <w:tcPr>
            <w:tcW w:w="292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来自境外物资捐赠收入：</w:t>
            </w:r>
          </w:p>
        </w:tc>
        <w:tc>
          <w:tcPr>
            <w:tcW w:w="67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人民币0元
</w:t>
            </w:r>
          </w:p>
        </w:tc>
      </w:tr>
      <w:tr>
        <w:trPr>
          <w:trHeight w:val="711"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 xml:space="preserve">运作模式: ⊙ 资助 〇 运作  〇 混合</w:t>
            </w:r>
          </w:p>
        </w:tc>
      </w:tr>
      <w:tr>
        <w:trPr>
          <w:trHeight w:val="283"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服务对象:</w:t>
            </w:r>
          </w:p>
        </w:tc>
      </w:tr>
      <w:tr>
        <w:trPr>
          <w:trHeight w:val="1110"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所有人 □ 儿童 □ 老人 □ 某类特殊人群 □ 少数族裔 □ 残疾人 □ 妇女 □ 某种病种人群 □ 其他</w:t>
            </w:r>
          </w:p>
        </w:tc>
      </w:tr>
      <w:tr>
        <w:trPr>
          <w:trHeight w:val="314"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服务领域:</w:t>
            </w:r>
          </w:p>
        </w:tc>
      </w:tr>
      <w:tr>
        <w:trPr>
          <w:trHeight w:val="1742"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〇 体育 〇 教育 〇 医疗卫生 〇 文化艺术 〇 社会服务 ⊙ 科学研究 〇 生态环境 〇 灾害救助 〇 法律与公民权利 〇 政府倡导 〇 公益事业发展 〇 志愿服务 〇 扶贫及社区发展 〇 其他</w:t>
            </w:r>
          </w:p>
        </w:tc>
      </w:tr>
      <w:tr>
        <w:trPr>
          <w:trHeight w:val="1" w:hRule="atLeast"/>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t>服务地区:</w:t>
            </w:r>
          </w:p>
        </w:tc>
      </w:tr>
      <w:tr>
        <w:trPr>
          <w:trHeight w:val="567" w:hRule="auto"/>
          <w:jc w:val="center"/>
        </w:trPr>
        <w:tc>
          <w:tcPr>
            <w:tcW w:w="96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境外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本年度是否参与首都社会治理</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〇 是 ⊙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t>是否在京津冀开展活动</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t>⊙ 是 〇 否</w:t>
            </w:r>
          </w:p>
        </w:tc>
      </w:tr>
      <w:tr>
        <w:trPr>
          <w:trHeight w:val="410" w:hRule="auto"/>
          <w:jc w:val="center"/>
        </w:trPr>
        <w:tc>
          <w:tcPr>
            <w:tcW w:w="1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t>项目介绍：</w:t>
            </w:r>
          </w:p>
        </w:tc>
        <w:tc>
          <w:tcPr>
            <w:tcW w:w="855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t xml:space="preserve">      该项目通过两本专著《创新生态系统的形成与演进机理》、《创新生态系统的治理机制》，深入剖析创新生态系统的形成、演化与治理机制。对理解和认识创新生态系统的构建、发展规律与行为治理，实施创新驱动发展战略，推动新质生产力构建具有重要意义。同时，也可用于研究生或本科高年级学生相关课程的配套教材，助益于大学人才培养。</w:t>
            </w:r>
          </w:p>
        </w:tc>
      </w:tr>
    </w:tbl>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r>
        <w:rPr>
          <w:rFonts w:ascii="宋体" w:hAnsi="宋体" w:cs="宋体" w:eastAsia="宋体"/>
          <w:color w:val="FF0000"/>
          <w:spacing w:val="0"/>
          <w:position w:val="0"/>
          <w:sz w:val="22"/>
          <w:shd w:fill="auto" w:val="clear"/>
        </w:rPr>
        <w:t xml:space="preserve">说明：</w:t>
      </w:r>
      <w:r>
        <w:rPr>
          <w:rFonts w:ascii="Times New Roman" w:hAnsi="Times New Roman" w:cs="Times New Roman" w:eastAsia="Times New Roman"/>
          <w:color w:val="FF0000"/>
          <w:spacing w:val="0"/>
          <w:position w:val="0"/>
          <w:sz w:val="22"/>
          <w:shd w:fill="auto" w:val="clear"/>
        </w:rPr>
        <w:t xml:space="preserve">1</w:t>
      </w:r>
      <w:r>
        <w:rPr>
          <w:rFonts w:ascii="宋体" w:hAnsi="宋体" w:cs="宋体" w:eastAsia="宋体"/>
          <w:color w:val="FF0000"/>
          <w:spacing w:val="0"/>
          <w:position w:val="0"/>
          <w:sz w:val="22"/>
          <w:shd w:fill="auto" w:val="clear"/>
        </w:rPr>
        <w:t xml:space="preserve">、项目介绍应包括项目内容、运行时间、目标、受益方、已经取得或预期成效及项目合作方等。</w:t>
      </w:r>
    </w:p>
    <w:p>
      <w:pPr>
        <w:spacing w:before="0" w:after="0" w:line="240"/>
        <w:ind w:right="0" w:left="0" w:firstLine="646"/>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2</w:t>
      </w:r>
      <w:r>
        <w:rPr>
          <w:rFonts w:ascii="宋体" w:hAnsi="宋体" w:cs="宋体" w:eastAsia="宋体"/>
          <w:color w:val="FF0000"/>
          <w:spacing w:val="0"/>
          <w:position w:val="0"/>
          <w:sz w:val="22"/>
          <w:shd w:fill="auto" w:val="clear"/>
        </w:rPr>
        <w:t xml:space="preserve">、上述项目应当包括专项基金开展的公益项目。</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14:paraId="50B4C83E" w14:textId="77777777" w:rsidR="000C20A1" w:rsidRDefault="000C20A1" w:rsidP="000C20A1">
      <w:pPr>
        <w:rPr>
          <w:rFonts w:ascii="宋体" w:hAnsi="宋体"/>
          <w:b/>
          <w:bCs/>
          <w:szCs w:val="21"/>
        </w:rPr>
      </w:pPr>
    </w:p>
    <w:p w14:paraId="0D3BA1F2" w14:textId="71FE5989" w:rsidR="00D062BF" w:rsidRPr="000C20A1" w:rsidRDefault="000C20A1" w:rsidP="000C20A1">
      <w:pPr>
        <w:rPr>
          <w:rFonts w:ascii="宋体" w:hAnsi="宋体" w:hint="eastAsia"/>
          <w:b/>
          <w:bCs/>
          <w:szCs w:val="21"/>
        </w:rPr>
      </w:pPr>
      <w:r>
        <w:rPr>
          <w:rFonts w:ascii="宋体" w:hAnsi="宋体" w:hint="eastAsia"/>
          <w:b/>
          <w:bCs/>
          <w:szCs w:val="21"/>
        </w:rPr>
        <w:t>2、</w:t>
      </w:r>
      <w:r w:rsidR="00BF4726" w:rsidRPr="000C20A1">
        <w:rPr>
          <w:rFonts w:ascii="宋体" w:hAnsi="宋体" w:hint="eastAsia"/>
          <w:b/>
          <w:bCs/>
          <w:szCs w:val="21"/>
        </w:rPr>
        <w:t>2024年度服务北京“四个中心”建设情况统计表</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5"/>
        <w:gridCol w:w="2311"/>
        <w:gridCol w:w="1495"/>
        <w:gridCol w:w="557"/>
        <w:gridCol w:w="2238"/>
      </w:tblGrid>
      <w:tr w:rsidR="006F33EF" w14:paraId="2923F246" w14:textId="77777777" w:rsidTr="006F33EF">
        <w:trPr>
          <w:trHeight w:val="559"/>
          <w:jc w:val="center"/>
        </w:trPr>
        <w:tc>
          <w:tcPr>
            <w:tcW w:w="731" w:type="pct"/>
            <w:tcBorders>
              <w:top w:val="single" w:sz="4" w:space="0" w:color="auto"/>
              <w:bottom w:val="single" w:sz="4" w:space="0" w:color="auto"/>
              <w:right w:val="single" w:sz="4" w:space="0" w:color="auto"/>
            </w:tcBorders>
          </w:tcPr>
          <w:p w14:paraId="2D6B91B5" w14:textId="4EB3D1F0"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在北京开展的项目名称</w:t>
            </w:r>
            <w:r>
              <w:rPr>
                <w:rFonts w:asciiTheme="minorEastAsia" w:eastAsiaTheme="minorEastAsia" w:hAnsiTheme="minorEastAsia" w:hint="eastAsia"/>
                <w:bCs/>
                <w:sz w:val="22"/>
                <w:szCs w:val="22"/>
              </w:rPr>
              <w:t xml:space="preserve"> ：</w:t>
            </w:r>
          </w:p>
        </w:tc>
        <w:tc>
          <w:tcPr>
            <w:tcW w:w="1523" w:type="pct"/>
            <w:gridSpan w:val="2"/>
            <w:tcBorders>
              <w:top w:val="single" w:sz="4" w:space="0" w:color="auto"/>
              <w:left w:val="single" w:sz="4" w:space="0" w:color="auto"/>
              <w:bottom w:val="single" w:sz="4" w:space="0" w:color="auto"/>
            </w:tcBorders>
          </w:tcPr>
          <w:p w14:paraId="2231E512" w14:textId="578B0E06"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创新生态系统的公益性研究</w:t>
            </w:r>
            <w:r w:rsidRPr="006F33EF">
              <w:rPr>
                <w:rFonts w:asciiTheme="minorEastAsia" w:eastAsiaTheme="minorEastAsia" w:hAnsiTheme="minorEastAsia" w:cs="宋体"/>
                <w:color w:val="000000"/>
                <w:kern w:val="0"/>
                <w:sz w:val="22"/>
                <w:szCs w:val="22"/>
              </w:rPr>
              <w:t/>
            </w:r>
            <w:r>
              <w:rPr>
                <w:rFonts w:asciiTheme="minorEastAsia" w:eastAsiaTheme="minorEastAsia" w:hAnsiTheme="minorEastAsia" w:cs="宋体"/>
                <w:color w:val="000000"/>
                <w:kern w:val="0"/>
                <w:sz w:val="22"/>
                <w:szCs w:val="22"/>
              </w:rPr>
              <w:t/>
            </w:r>
          </w:p>
        </w:tc>
        <w:tc>
          <w:tcPr>
            <w:tcW w:w="955" w:type="pct"/>
            <w:tcBorders>
              <w:top w:val="single" w:sz="4" w:space="0" w:color="auto"/>
              <w:left w:val="single" w:sz="4" w:space="0" w:color="auto"/>
              <w:bottom w:val="single" w:sz="4" w:space="0" w:color="auto"/>
            </w:tcBorders>
          </w:tcPr>
          <w:p w14:paraId="4C9BDCBD" w14:textId="23EB9A27" w:rsid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捐赠日期</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12C1A001" w14:textId="074D3189"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2024-01-16</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323B793F" w14:textId="77777777" w:rsidTr="006F33EF">
        <w:trPr>
          <w:trHeight w:val="559"/>
          <w:jc w:val="center"/>
        </w:trPr>
        <w:tc>
          <w:tcPr>
            <w:tcW w:w="731" w:type="pct"/>
            <w:tcBorders>
              <w:top w:val="single" w:sz="4" w:space="0" w:color="auto"/>
              <w:bottom w:val="single" w:sz="4" w:space="0" w:color="auto"/>
              <w:right w:val="single" w:sz="4" w:space="0" w:color="auto"/>
            </w:tcBorders>
          </w:tcPr>
          <w:p w14:paraId="2FF03B6F" w14:textId="257BC87D"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捐赠用途类别</w:t>
            </w:r>
            <w:r w:rsidR="00DE0BF3">
              <w:rPr>
                <w:rFonts w:asciiTheme="minorEastAsia" w:eastAsiaTheme="minorEastAsia" w:hAnsiTheme="minorEastAsia" w:hint="eastAsia"/>
                <w:bCs/>
                <w:sz w:val="22"/>
                <w:szCs w:val="22"/>
              </w:rPr>
              <w:t>：</w:t>
            </w:r>
          </w:p>
        </w:tc>
        <w:tc>
          <w:tcPr>
            <w:tcW w:w="1523" w:type="pct"/>
            <w:gridSpan w:val="2"/>
            <w:tcBorders>
              <w:top w:val="single" w:sz="4" w:space="0" w:color="auto"/>
              <w:left w:val="single" w:sz="4" w:space="0" w:color="auto"/>
              <w:bottom w:val="single" w:sz="4" w:space="0" w:color="auto"/>
            </w:tcBorders>
          </w:tcPr>
          <w:p w14:paraId="2E24DB94" w14:textId="7AEADFCB" w:rsidR="006F33EF" w:rsidRDefault="00F767B3" w:rsidP="00783D70">
            <w:pPr>
              <w:rPr>
                <w:rFonts w:asciiTheme="minorEastAsia" w:eastAsiaTheme="minorEastAsia" w:hAnsiTheme="minorEastAsia" w:cs="宋体" w:hint="eastAsia"/>
                <w:color w:val="000000"/>
                <w:kern w:val="0"/>
                <w:sz w:val="22"/>
                <w:szCs w:val="22"/>
              </w:rPr>
            </w:pPr>
            <w:r>
              <w:rPr>
                <w:rFonts w:ascii="宋体" w:hAnsi="宋体" w:hint="eastAsia"/>
                <w:sz w:val="22"/>
                <w:szCs w:val="22"/>
              </w:rPr>
              <w:t>科技</w:t>
            </w:r>
            <w:r w:rsidRPr="00F767B3">
              <w:rPr>
                <w:rFonts w:ascii="宋体" w:hAnsi="宋体"/>
                <w:sz w:val="22"/>
                <w:szCs w:val="22"/>
              </w:rPr>
              <w:t/>
            </w:r>
            <w:r>
              <w:rPr>
                <w:rFonts w:ascii="宋体" w:hAnsi="宋体" w:hint="eastAsia"/>
                <w:sz w:val="22"/>
                <w:szCs w:val="22"/>
              </w:rPr>
              <w:t/>
            </w:r>
            <w:r>
              <w:rPr>
                <w:rFonts w:ascii="宋体" w:hAnsi="宋体"/>
                <w:sz w:val="22"/>
                <w:szCs w:val="22"/>
              </w:rPr>
              <w:t/>
            </w:r>
            <w:r w:rsidRPr="00F767B3">
              <w:rPr>
                <w:rFonts w:ascii="Menlo" w:eastAsia="Times New Roman" w:hAnsi="Menlo" w:cs="Menlo"/>
                <w:color w:val="222222"/>
                <w:kern w:val="0"/>
                <w:sz w:val="22"/>
                <w:szCs w:val="22"/>
                <w:shd w:val="clear" w:color="auto" w:fill="FFFFFF"/>
              </w:rPr>
              <w:t/>
            </w:r>
          </w:p>
        </w:tc>
        <w:tc>
          <w:tcPr>
            <w:tcW w:w="955" w:type="pct"/>
            <w:tcBorders>
              <w:top w:val="single" w:sz="4" w:space="0" w:color="auto"/>
              <w:left w:val="single" w:sz="4" w:space="0" w:color="auto"/>
              <w:bottom w:val="single" w:sz="4" w:space="0" w:color="auto"/>
            </w:tcBorders>
          </w:tcPr>
          <w:p w14:paraId="570896D4" w14:textId="3EE3D593"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接受单位</w:t>
            </w:r>
            <w:r w:rsidR="00DE0BF3">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7F8F2997" w14:textId="106CE5FD" w:rsidR="006F33EF" w:rsidRDefault="006F33EF"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北京化工大学教育基金会</w:t>
            </w:r>
            <w:r w:rsidRPr="006F33EF">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6F33EF" w14:paraId="6A5EBDAD" w14:textId="77777777" w:rsidTr="006F33EF">
        <w:trPr>
          <w:trHeight w:val="559"/>
          <w:jc w:val="center"/>
        </w:trPr>
        <w:tc>
          <w:tcPr>
            <w:tcW w:w="731" w:type="pct"/>
            <w:tcBorders>
              <w:top w:val="single" w:sz="4" w:space="0" w:color="auto"/>
              <w:bottom w:val="single" w:sz="4" w:space="0" w:color="auto"/>
              <w:right w:val="single" w:sz="4" w:space="0" w:color="auto"/>
            </w:tcBorders>
          </w:tcPr>
          <w:p w14:paraId="203810BF" w14:textId="6A7F3630" w:rsidR="006F33EF" w:rsidRPr="006F33EF" w:rsidRDefault="006F33EF" w:rsidP="00783D70">
            <w:pPr>
              <w:rPr>
                <w:rFonts w:asciiTheme="minorEastAsia" w:eastAsiaTheme="minorEastAsia" w:hAnsiTheme="minorEastAsia" w:hint="eastAsia"/>
                <w:bCs/>
                <w:sz w:val="22"/>
                <w:szCs w:val="22"/>
              </w:rPr>
            </w:pPr>
            <w:r w:rsidRPr="006F33EF">
              <w:rPr>
                <w:rFonts w:asciiTheme="minorEastAsia" w:eastAsiaTheme="minorEastAsia" w:hAnsiTheme="minorEastAsia" w:hint="eastAsia"/>
                <w:bCs/>
                <w:sz w:val="22"/>
                <w:szCs w:val="22"/>
              </w:rPr>
              <w:t>捐赠金额现金（元）</w:t>
            </w:r>
          </w:p>
        </w:tc>
        <w:tc>
          <w:tcPr>
            <w:tcW w:w="1523" w:type="pct"/>
            <w:gridSpan w:val="2"/>
            <w:tcBorders>
              <w:top w:val="single" w:sz="4" w:space="0" w:color="auto"/>
              <w:left w:val="single" w:sz="4" w:space="0" w:color="auto"/>
              <w:bottom w:val="single" w:sz="4" w:space="0" w:color="auto"/>
            </w:tcBorders>
          </w:tcPr>
          <w:p w14:paraId="21E72736" w14:textId="058514E9" w:rsidR="006F33EF" w:rsidRDefault="00DE0BF3" w:rsidP="00783D70">
            <w:pPr>
              <w:rPr>
                <w:rFonts w:asciiTheme="minorEastAsia" w:eastAsiaTheme="minorEastAsia" w:hAnsiTheme="minorEastAsia" w:cs="宋体" w:hint="eastAsia"/>
                <w:color w:val="000000"/>
                <w:kern w:val="0"/>
                <w:sz w:val="22"/>
                <w:szCs w:val="22"/>
              </w:rPr>
            </w:pPr>
            <w:r>
              <w:rPr>
                <w:rFonts w:asciiTheme="minorEastAsia" w:eastAsiaTheme="minorEastAsia" w:hAnsiTheme="minorEastAsia" w:cs="宋体" w:hint="eastAsia"/>
                <w:color w:val="000000"/>
                <w:kern w:val="0"/>
                <w:sz w:val="22"/>
                <w:szCs w:val="22"/>
              </w:rPr>
              <w:t>100000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c>
          <w:tcPr>
            <w:tcW w:w="955" w:type="pct"/>
            <w:tcBorders>
              <w:top w:val="single" w:sz="4" w:space="0" w:color="auto"/>
              <w:left w:val="single" w:sz="4" w:space="0" w:color="auto"/>
              <w:bottom w:val="single" w:sz="4" w:space="0" w:color="auto"/>
            </w:tcBorders>
          </w:tcPr>
          <w:p w14:paraId="3BD80275" w14:textId="5413DACA" w:rsidR="006F33EF"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捐赠物资折价（元）</w:t>
            </w:r>
            <w:r>
              <w:rPr>
                <w:rFonts w:asciiTheme="minorEastAsia" w:eastAsiaTheme="minorEastAsia" w:hAnsiTheme="minorEastAsia" w:hint="eastAsia"/>
                <w:bCs/>
                <w:sz w:val="22"/>
                <w:szCs w:val="22"/>
              </w:rPr>
              <w:t>：</w:t>
            </w:r>
          </w:p>
        </w:tc>
        <w:tc>
          <w:tcPr>
            <w:tcW w:w="1791" w:type="pct"/>
            <w:gridSpan w:val="2"/>
            <w:tcBorders>
              <w:top w:val="single" w:sz="4" w:space="0" w:color="auto"/>
              <w:left w:val="single" w:sz="4" w:space="0" w:color="auto"/>
              <w:bottom w:val="single" w:sz="4" w:space="0" w:color="auto"/>
            </w:tcBorders>
          </w:tcPr>
          <w:p w14:paraId="68E3130D" w14:textId="2B49537F" w:rsidR="006F33EF"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0</w:t>
            </w:r>
            <w:r w:rsidRPr="00DE0BF3">
              <w:rPr>
                <w:rFonts w:asciiTheme="minorEastAsia" w:eastAsiaTheme="minorEastAsia" w:hAnsiTheme="minorEastAsia"/>
                <w:bCs/>
                <w:sz w:val="22"/>
                <w:szCs w:val="22"/>
              </w:rPr>
              <w:t/>
            </w:r>
            <w:r>
              <w:rPr>
                <w:rFonts w:asciiTheme="minorEastAsia" w:eastAsiaTheme="minorEastAsia" w:hAnsiTheme="minorEastAsia" w:hint="eastAsia"/>
                <w:bCs/>
                <w:sz w:val="22"/>
                <w:szCs w:val="22"/>
              </w:rPr>
              <w:t/>
            </w:r>
          </w:p>
        </w:tc>
      </w:tr>
      <w:tr w:rsidR="00DE0BF3" w14:paraId="5537D600" w14:textId="77777777" w:rsidTr="00DE0BF3">
        <w:trPr>
          <w:trHeight w:val="559"/>
          <w:jc w:val="center"/>
        </w:trPr>
        <w:tc>
          <w:tcPr>
            <w:tcW w:w="731" w:type="pct"/>
            <w:tcBorders>
              <w:top w:val="single" w:sz="4" w:space="0" w:color="auto"/>
              <w:bottom w:val="single" w:sz="4" w:space="0" w:color="auto"/>
              <w:right w:val="single" w:sz="4" w:space="0" w:color="auto"/>
            </w:tcBorders>
          </w:tcPr>
          <w:p w14:paraId="317679F8" w14:textId="01274676" w:rsidR="00DE0BF3" w:rsidRPr="006F33EF"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受益人次</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6138A5A7" w14:textId="767CAEDD" w:rsidR="00DE0BF3" w:rsidRDefault="00DE0BF3" w:rsidP="00783D70">
            <w:pPr>
              <w:rPr>
                <w:rFonts w:asciiTheme="minorEastAsia" w:eastAsiaTheme="minorEastAsia" w:hAnsiTheme="minorEastAsia" w:hint="eastAsia"/>
                <w:bCs/>
                <w:sz w:val="22"/>
                <w:szCs w:val="22"/>
              </w:rPr>
            </w:pPr>
            <w:r>
              <w:rPr>
                <w:rFonts w:asciiTheme="minorEastAsia" w:eastAsiaTheme="minorEastAsia" w:hAnsiTheme="minorEastAsia" w:cs="宋体" w:hint="eastAsia"/>
                <w:color w:val="000000"/>
                <w:kern w:val="0"/>
                <w:sz w:val="22"/>
                <w:szCs w:val="22"/>
              </w:rPr>
              <w:t>2000</w:t>
            </w:r>
            <w:r w:rsidRPr="00DE0BF3">
              <w:rPr>
                <w:rFonts w:asciiTheme="minorEastAsia" w:eastAsiaTheme="minorEastAsia" w:hAnsiTheme="minorEastAsia" w:cs="宋体"/>
                <w:color w:val="000000"/>
                <w:kern w:val="0"/>
                <w:sz w:val="22"/>
                <w:szCs w:val="22"/>
              </w:rPr>
              <w:t/>
            </w:r>
            <w:r>
              <w:rPr>
                <w:rFonts w:asciiTheme="minorEastAsia" w:eastAsiaTheme="minorEastAsia" w:hAnsiTheme="minorEastAsia" w:cs="宋体" w:hint="eastAsia"/>
                <w:color w:val="000000"/>
                <w:kern w:val="0"/>
                <w:sz w:val="22"/>
                <w:szCs w:val="22"/>
              </w:rPr>
              <w:t/>
            </w:r>
          </w:p>
        </w:tc>
      </w:tr>
      <w:tr w:rsidR="00DE0BF3" w14:paraId="33D6F620" w14:textId="77777777" w:rsidTr="00DE0BF3">
        <w:trPr>
          <w:trHeight w:val="559"/>
          <w:jc w:val="center"/>
        </w:trPr>
        <w:tc>
          <w:tcPr>
            <w:tcW w:w="731" w:type="pct"/>
            <w:tcBorders>
              <w:top w:val="single" w:sz="4" w:space="0" w:color="auto"/>
              <w:bottom w:val="single" w:sz="4" w:space="0" w:color="auto"/>
              <w:right w:val="single" w:sz="4" w:space="0" w:color="auto"/>
            </w:tcBorders>
          </w:tcPr>
          <w:p w14:paraId="62B834FA" w14:textId="6836B970" w:rsidR="00DE0BF3" w:rsidRPr="00DE0BF3" w:rsidRDefault="00DE0BF3" w:rsidP="00783D70">
            <w:pPr>
              <w:rPr>
                <w:rFonts w:asciiTheme="minorEastAsia" w:eastAsiaTheme="minorEastAsia" w:hAnsiTheme="minorEastAsia" w:hint="eastAsia"/>
                <w:bCs/>
                <w:sz w:val="22"/>
                <w:szCs w:val="22"/>
              </w:rPr>
            </w:pPr>
            <w:r w:rsidRPr="00DE0BF3">
              <w:rPr>
                <w:rFonts w:asciiTheme="minorEastAsia" w:eastAsiaTheme="minorEastAsia" w:hAnsiTheme="minorEastAsia" w:hint="eastAsia"/>
                <w:bCs/>
                <w:sz w:val="22"/>
                <w:szCs w:val="22"/>
              </w:rPr>
              <w:t>接受地区</w:t>
            </w:r>
            <w:r>
              <w:rPr>
                <w:rFonts w:asciiTheme="minorEastAsia" w:eastAsiaTheme="minorEastAsia" w:hAnsiTheme="minorEastAsia" w:hint="eastAsia"/>
                <w:bCs/>
                <w:sz w:val="22"/>
                <w:szCs w:val="22"/>
              </w:rPr>
              <w:t>：</w:t>
            </w:r>
          </w:p>
        </w:tc>
        <w:tc>
          <w:tcPr>
            <w:tcW w:w="4269" w:type="pct"/>
            <w:gridSpan w:val="5"/>
            <w:tcBorders>
              <w:top w:val="single" w:sz="4" w:space="0" w:color="auto"/>
              <w:left w:val="single" w:sz="4" w:space="0" w:color="auto"/>
              <w:bottom w:val="single" w:sz="4" w:space="0" w:color="auto"/>
            </w:tcBorders>
          </w:tcPr>
          <w:p w14:paraId="44DB8054" w14:textId="255E049D" w:rsidR="00DE0BF3" w:rsidRPr="00DE0BF3" w:rsidRDefault="00BE198E" w:rsidP="00783D70">
            <w:pPr>
              <w:rPr>
                <w:rFonts w:asciiTheme="minorEastAsia" w:eastAsiaTheme="minorEastAsia" w:hAnsiTheme="minorEastAsia" w:cs="宋体" w:hint="eastAsia"/>
                <w:color w:val="000000"/>
                <w:kern w:val="0"/>
                <w:sz w:val="22"/>
                <w:szCs w:val="22"/>
                <w:lang w:bidi="ar"/>
              </w:rPr>
            </w:pPr>
            <w:r w:rsidRPr="00BE198E">
              <w:rPr>
                <w:rFonts w:asciiTheme="minorEastAsia" w:eastAsiaTheme="minorEastAsia" w:hAnsiTheme="minorEastAsia" w:cs="宋体" w:hint="eastAsia"/>
                <w:color w:val="000000"/>
                <w:kern w:val="0"/>
                <w:sz w:val="22"/>
                <w:szCs w:val="22"/>
                <w:lang w:bidi="ar"/>
              </w:rPr>
              <w:t>□ 东城区 □ 西城区 ☑ 朝阳区 □ 海淀区 □ 丰台区 □ 石景山区 □ 门头沟区 □ 房山区 □ 通州区 □ 顺义区 □ 大兴区 □ 昌平区 □ 平谷区 □ 怀柔区 □ 密云区 □ 延庆区</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r w:rsidR="00182078">
              <w:rPr>
                <w:rFonts w:asciiTheme="minorEastAsia" w:eastAsiaTheme="minorEastAsia" w:hAnsiTheme="minorEastAsia" w:cs="宋体" w:hint="eastAsia"/>
                <w:color w:val="000000"/>
                <w:kern w:val="0"/>
                <w:sz w:val="22"/>
                <w:szCs w:val="22"/>
                <w:lang w:bidi="ar"/>
              </w:rPr>
              <w:t xml:space="preserve"/>
            </w:r>
            <w:r w:rsidRPr="00BE198E">
              <w:rPr>
                <w:rFonts w:asciiTheme="minorEastAsia" w:eastAsiaTheme="minorEastAsia" w:hAnsiTheme="minorEastAsia" w:cs="宋体" w:hint="eastAsia"/>
                <w:color w:val="000000"/>
                <w:kern w:val="0"/>
                <w:sz w:val="22"/>
                <w:szCs w:val="22"/>
                <w:lang w:bidi="ar"/>
              </w:rPr>
              <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在北京开展的项目名称 ：</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北京青少年艺术发展专项基金</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捐赠日期：</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2024-02-01</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捐赠用途类别：</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文化</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接受单位：</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松鼠缪斯（北京）文化有限公司</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捐赠金额现金（元）</w:t>
            </w:r>
          </w:p>
        </w:tc>
        <w:tc>
          <w:tcPr>
            <w:tcW w:w="1523" w:type="pct"/>
            <w:gridSpan w:val="2"/>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rPr>
            </w:pPr>
            <w:r>
              <w:t>475000</w:t>
            </w:r>
          </w:p>
        </w:tc>
        <w:tc>
          <w:tcPr>
            <w:tcW w:w="955" w:type="pct"/>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捐赠物资折价（元）：</w:t>
            </w:r>
          </w:p>
        </w:tc>
        <w:tc>
          <w:tcPr>
            <w:tcW w:w="1791" w:type="pct"/>
            <w:gridSpan w:val="2"/>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受益人次：</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hint="eastAsia"/>
                <w:bCs/>
                <w:sz w:val="22"/>
                <w:szCs w:val="22"/>
              </w:rPr>
            </w:pPr>
            <w:r>
              <w:t>4000</w:t>
            </w:r>
          </w:p>
        </w:tc>
      </w:tr>
      <w:tr>
        <w:trPr>
          <w:trHeight w:val="559"/>
          <w:jc w:val="center"/>
        </w:trPr>
        <w:tc>
          <w:tcPr>
            <w:tcW w:w="731" w:type="pct"/>
            <w:tcBorders>
              <w:top w:val="single" w:sz="4" w:space="0" w:color="auto"/>
              <w:bottom w:val="single" w:sz="4" w:space="0" w:color="auto"/>
              <w:right w:val="single" w:sz="4" w:space="0" w:color="auto"/>
            </w:tcBorders>
          </w:tcPr>
          <w:p>
            <w:pPr>
              <w:rPr>
                <w:rFonts w:asciiTheme="minorEastAsia" w:eastAsiaTheme="minorEastAsia" w:hAnsiTheme="minorEastAsia" w:hint="eastAsia"/>
                <w:bCs/>
                <w:sz w:val="22"/>
                <w:szCs w:val="22"/>
              </w:rPr>
            </w:pPr>
            <w:r>
              <w:t>接受地区：</w:t>
            </w:r>
          </w:p>
        </w:tc>
        <w:tc>
          <w:tcPr>
            <w:tcW w:w="4269" w:type="pct"/>
            <w:gridSpan w:val="5"/>
            <w:tcBorders>
              <w:top w:val="single" w:sz="4" w:space="0" w:color="auto"/>
              <w:left w:val="single" w:sz="4" w:space="0" w:color="auto"/>
              <w:bottom w:val="single" w:sz="4" w:space="0" w:color="auto"/>
            </w:tcBorders>
          </w:tcPr>
          <w:p>
            <w:pPr>
              <w:rPr>
                <w:rFonts w:asciiTheme="minorEastAsia" w:eastAsiaTheme="minorEastAsia" w:hAnsiTheme="minorEastAsia" w:cs="宋体" w:hint="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bl>
    <w:p w14:paraId="77E3CFBE" w14:textId="77777777" w:rsidR="00BF4726" w:rsidRPr="00EC3DED" w:rsidRDefault="00BF4726" w:rsidP="00EC3DED">
      <w:pPr>
        <w:rPr>
          <w:rFonts w:ascii="宋体" w:hAnsi="宋体" w:hint="eastAsia"/>
          <w:b/>
          <w:bCs/>
          <w:szCs w:val="21"/>
        </w:rPr>
      </w:pPr>
    </w:p>
    <w:p w14:paraId="108F464D" w14:textId="77777777" w:rsidR="00BF4726" w:rsidRDefault="00BF4726" w:rsidP="00BF4726">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149F443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1.捐赠时间：2024年1月1日至2024年12月31日，填报已经到位的款物。</w:t>
      </w:r>
    </w:p>
    <w:p w14:paraId="3D09144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2.捐赠用途类别：科技、国际交往、文化、社会救助、养老、儿童、教育、卫生、生态环境、农业及农村发展、其他。</w:t>
      </w:r>
    </w:p>
    <w:p w14:paraId="205BABE8"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3.捐赠金额：现金和实物捐赠，物资折价应该符合有关估价方法的要求。</w:t>
      </w:r>
    </w:p>
    <w:p w14:paraId="77DE9B06"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4.接受单位：如受益对象为个人，请填写“个人”。</w:t>
      </w:r>
    </w:p>
    <w:p w14:paraId="31EE3AC7"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5.接受地区：需填报现金和物资落实的区。</w:t>
      </w:r>
    </w:p>
    <w:p w14:paraId="1B51B90A" w14:textId="77777777" w:rsidR="000263B8" w:rsidRPr="000263B8" w:rsidRDefault="000263B8" w:rsidP="000263B8">
      <w:pPr>
        <w:spacing w:line="400" w:lineRule="exact"/>
        <w:rPr>
          <w:rFonts w:asciiTheme="minorEastAsia" w:eastAsiaTheme="minorEastAsia" w:hAnsiTheme="minorEastAsia" w:cs="宋体" w:hint="eastAsia"/>
          <w:color w:val="FF0000"/>
          <w:kern w:val="0"/>
          <w:sz w:val="22"/>
          <w:szCs w:val="22"/>
        </w:rPr>
      </w:pPr>
      <w:r w:rsidRPr="000263B8">
        <w:rPr>
          <w:rFonts w:asciiTheme="minorEastAsia" w:eastAsiaTheme="minorEastAsia" w:hAnsiTheme="minorEastAsia" w:cs="宋体" w:hint="eastAsia"/>
          <w:color w:val="FF0000"/>
          <w:kern w:val="0"/>
          <w:sz w:val="22"/>
          <w:szCs w:val="22"/>
        </w:rPr>
        <w:t>6.受益人次：填写项目大致受益人次，如项目为科技项目等不涉及受益人的，可填0</w:t>
      </w:r>
    </w:p>
    <w:p w14:paraId="2DD435C1" w14:textId="77777777" w:rsidR="009E05EB" w:rsidRDefault="009E05EB" w:rsidP="009E05EB">
      <w:pPr>
        <w:rPr>
          <w:rFonts w:ascii="宋体" w:hAnsi="宋体"/>
          <w:b/>
          <w:bCs/>
          <w:szCs w:val="21"/>
        </w:rPr>
      </w:pPr>
    </w:p>
    <w:p w14:paraId="488ED980" w14:textId="7B9EE94C" w:rsidR="00571109" w:rsidRPr="009E05EB" w:rsidRDefault="009E05EB" w:rsidP="009E05EB">
      <w:pPr>
        <w:rPr>
          <w:rFonts w:ascii="宋体" w:hAnsi="宋体" w:hint="eastAsia"/>
          <w:b/>
          <w:color w:val="000000" w:themeColor="text1"/>
          <w:szCs w:val="21"/>
        </w:rPr>
      </w:pPr>
      <w:r>
        <w:rPr>
          <w:rFonts w:ascii="宋体" w:hAnsi="宋体" w:hint="eastAsia"/>
          <w:b/>
          <w:bCs/>
          <w:szCs w:val="21"/>
        </w:rPr>
        <w:t>3、</w:t>
      </w:r>
      <w:r w:rsidR="00000000" w:rsidRPr="009E05EB">
        <w:rPr>
          <w:rFonts w:ascii="宋体" w:hAnsi="宋体" w:hint="eastAsia"/>
          <w:b/>
          <w:bCs/>
          <w:szCs w:val="21"/>
        </w:rPr>
        <w:t>本年度参与乡村振兴和东西部协作情况</w:t>
      </w:r>
    </w:p>
    <w:p w14:paraId="2B3AEE0D" w14:textId="77777777" w:rsidR="00571109" w:rsidRDefault="00000000">
      <w:pPr>
        <w:rPr>
          <w:rFonts w:asciiTheme="minorEastAsia" w:eastAsiaTheme="minorEastAsia" w:hAnsiTheme="minorEastAsia" w:hint="eastAsia"/>
          <w:bCs/>
          <w:color w:val="000000" w:themeColor="text1"/>
          <w:sz w:val="22"/>
          <w:szCs w:val="22"/>
        </w:rPr>
      </w:pPr>
      <w:r>
        <w:rPr>
          <w:rFonts w:ascii="" w:hAnsi="" w:cs="" w:eastAsia=""/>
          <w:color w:val="000000"/>
          <w:sz w:val="22"/>
        </w:rPr>
        <w:t>单位名称：北京润合公益基金会  联络人姓名：冀美红  联系方式：13581556750</w:t>
      </w:r>
    </w:p>
    <w:p w14:paraId="0ECB2771" w14:textId="77777777" w:rsidR="00571109" w:rsidRDefault="00571109">
      <w:pPr>
        <w:rPr>
          <w:rFonts w:asciiTheme="minorEastAsia" w:eastAsiaTheme="minorEastAsia" w:hAnsiTheme="minorEastAsia" w:hint="eastAsia"/>
          <w:bCs/>
          <w:color w:val="000000" w:themeColor="text1"/>
          <w:sz w:val="22"/>
          <w:szCs w:val="22"/>
        </w:rPr>
      </w:pPr>
    </w:p>
    <w:p w14:paraId="22B4CECD" w14:textId="77777777" w:rsidR="00571109" w:rsidRDefault="00000000">
      <w:pPr>
        <w:jc w:val="left"/>
        <w:rPr>
          <w:rFonts w:asciiTheme="minorEastAsia" w:eastAsiaTheme="minorEastAsia" w:hAnsiTheme="minorEastAsia" w:hint="eastAsia"/>
          <w:bCs/>
          <w:color w:val="000000" w:themeColor="text1"/>
          <w:sz w:val="22"/>
          <w:szCs w:val="22"/>
        </w:rPr>
      </w:pPr>
      <w:r>
        <w:rPr>
          <w:rFonts w:ascii="" w:hAnsi="" w:cs="" w:eastAsia=""/>
          <w:color w:val="000000"/>
          <w:sz w:val="22"/>
        </w:rPr>
        <w:t>2024年度参与乡村振兴和东西部协作捐赠情况统计表		单位：（元）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571109" w14:paraId="7EBDBB0C" w14:textId="77777777">
        <w:tc>
          <w:tcPr>
            <w:tcW w:w="932" w:type="dxa"/>
            <w:vMerge w:val="restart"/>
          </w:tcPr>
          <w:p w14:paraId="49BA0F34"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14:paraId="01E6137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14:paraId="728559F9"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14:paraId="00D9A9F0"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14:paraId="395905C6"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14:paraId="273F4F81"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14:paraId="42D9CD3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14:paraId="38A3CB5F"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571109" w14:paraId="208D43AD" w14:textId="77777777">
        <w:tc>
          <w:tcPr>
            <w:tcW w:w="932" w:type="dxa"/>
            <w:vMerge/>
          </w:tcPr>
          <w:p w14:paraId="4FBDBCC3" w14:textId="77777777" w:rsidR="00571109" w:rsidRDefault="00571109">
            <w:pPr>
              <w:rPr>
                <w:rFonts w:asciiTheme="minorEastAsia" w:eastAsiaTheme="minorEastAsia" w:hAnsiTheme="minorEastAsia" w:hint="eastAsia"/>
                <w:bCs/>
                <w:color w:val="000000" w:themeColor="text1"/>
                <w:sz w:val="22"/>
                <w:szCs w:val="22"/>
              </w:rPr>
            </w:pPr>
          </w:p>
        </w:tc>
        <w:tc>
          <w:tcPr>
            <w:tcW w:w="1647" w:type="dxa"/>
            <w:vMerge/>
          </w:tcPr>
          <w:p w14:paraId="3CFF52FE" w14:textId="77777777" w:rsidR="00571109" w:rsidRDefault="00571109">
            <w:pPr>
              <w:rPr>
                <w:rFonts w:asciiTheme="minorEastAsia" w:eastAsiaTheme="minorEastAsia" w:hAnsiTheme="minorEastAsia" w:hint="eastAsia"/>
                <w:bCs/>
                <w:color w:val="000000" w:themeColor="text1"/>
                <w:sz w:val="22"/>
                <w:szCs w:val="22"/>
              </w:rPr>
            </w:pPr>
          </w:p>
        </w:tc>
        <w:tc>
          <w:tcPr>
            <w:tcW w:w="1452" w:type="dxa"/>
            <w:vMerge/>
          </w:tcPr>
          <w:p w14:paraId="2A1F9F0F" w14:textId="77777777" w:rsidR="00571109" w:rsidRDefault="00571109">
            <w:pPr>
              <w:jc w:val="center"/>
              <w:rPr>
                <w:rFonts w:asciiTheme="minorEastAsia" w:eastAsiaTheme="minorEastAsia" w:hAnsiTheme="minorEastAsia" w:hint="eastAsia"/>
                <w:bCs/>
                <w:color w:val="000000" w:themeColor="text1"/>
                <w:sz w:val="22"/>
                <w:szCs w:val="22"/>
              </w:rPr>
            </w:pPr>
          </w:p>
        </w:tc>
        <w:tc>
          <w:tcPr>
            <w:tcW w:w="736" w:type="dxa"/>
          </w:tcPr>
          <w:p w14:paraId="1A25D28D"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14:paraId="380B255E" w14:textId="77777777" w:rsidR="00571109" w:rsidRDefault="00000000">
            <w:pPr>
              <w:jc w:val="cente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14:paraId="1EA55F31" w14:textId="77777777" w:rsidR="00571109" w:rsidRDefault="00571109">
            <w:pPr>
              <w:rPr>
                <w:rFonts w:asciiTheme="minorEastAsia" w:eastAsiaTheme="minorEastAsia" w:hAnsiTheme="minorEastAsia" w:hint="eastAsia"/>
                <w:bCs/>
                <w:color w:val="000000" w:themeColor="text1"/>
                <w:sz w:val="22"/>
                <w:szCs w:val="22"/>
              </w:rPr>
            </w:pPr>
          </w:p>
        </w:tc>
        <w:tc>
          <w:tcPr>
            <w:tcW w:w="1263" w:type="dxa"/>
            <w:vMerge/>
          </w:tcPr>
          <w:p w14:paraId="49419EB0" w14:textId="77777777" w:rsidR="00571109" w:rsidRDefault="00571109">
            <w:pPr>
              <w:rPr>
                <w:rFonts w:asciiTheme="minorEastAsia" w:eastAsiaTheme="minorEastAsia" w:hAnsiTheme="minorEastAsia" w:hint="eastAsia"/>
                <w:bCs/>
                <w:color w:val="000000" w:themeColor="text1"/>
                <w:sz w:val="22"/>
                <w:szCs w:val="22"/>
              </w:rPr>
            </w:pPr>
          </w:p>
        </w:tc>
        <w:tc>
          <w:tcPr>
            <w:tcW w:w="801" w:type="dxa"/>
            <w:vMerge/>
          </w:tcPr>
          <w:p w14:paraId="75718F24" w14:textId="77777777" w:rsidR="00571109" w:rsidRDefault="00571109">
            <w:pPr>
              <w:rPr>
                <w:rFonts w:asciiTheme="minorEastAsia" w:eastAsiaTheme="minorEastAsia" w:hAnsiTheme="minorEastAsia" w:hint="eastAsia"/>
                <w:bCs/>
                <w:color w:val="000000" w:themeColor="text1"/>
                <w:sz w:val="22"/>
                <w:szCs w:val="22"/>
              </w:rPr>
            </w:pPr>
          </w:p>
        </w:tc>
      </w:tr>
      <w:tr w:rsidR="00571109" w14:paraId="56D67F23" w14:textId="77777777">
        <w:tc>
          <w:tcPr>
            <w:tcW w:w="932" w:type="dxa"/>
          </w:tcPr>
          <w:p w14:paraId="6076FF01"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647" w:type="dxa"/>
          </w:tcPr>
          <w:p w14:paraId="5021B064"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2024-03-01</w:t>
            </w:r>
          </w:p>
        </w:tc>
        <w:tc>
          <w:tcPr>
            <w:tcW w:w="1452" w:type="dxa"/>
          </w:tcPr>
          <w:p w14:paraId="3778BCC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cs="宋体" w:hint="eastAsia"/>
                <w:color w:val="000000" w:themeColor="text1"/>
                <w:sz w:val="22"/>
                <w:szCs w:val="22"/>
              </w:rPr>
              <w:t>物资</w:t>
            </w:r>
            <w:r>
              <w:rPr>
                <w:rFonts w:asciiTheme="minorEastAsia" w:eastAsiaTheme="minorEastAsia" w:hAnsiTheme="minorEastAsia" w:cs="宋体"/>
                <w:color w:val="000000" w:themeColor="text1"/>
                <w:sz w:val="22"/>
                <w:szCs w:val="22"/>
              </w:rPr>
              <w:t/>
            </w:r>
            <w:r>
              <w:rPr>
                <w:rFonts w:asciiTheme="minorEastAsia" w:eastAsiaTheme="minorEastAsia" w:hAnsiTheme="minorEastAsia" w:cs="宋体" w:hint="eastAsia"/>
                <w:color w:val="000000" w:themeColor="text1"/>
                <w:sz w:val="22"/>
                <w:szCs w:val="22"/>
              </w:rPr>
              <w:t/>
            </w:r>
          </w:p>
        </w:tc>
        <w:tc>
          <w:tcPr>
            <w:tcW w:w="736" w:type="dxa"/>
          </w:tcPr>
          <w:p w14:paraId="2DEFE176"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0</w:t>
            </w:r>
          </w:p>
        </w:tc>
        <w:tc>
          <w:tcPr>
            <w:tcW w:w="671" w:type="dxa"/>
          </w:tcPr>
          <w:p w14:paraId="66A92F4D"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900000</w:t>
            </w:r>
          </w:p>
        </w:tc>
        <w:tc>
          <w:tcPr>
            <w:tcW w:w="794" w:type="dxa"/>
          </w:tcPr>
          <w:p w14:paraId="03888919"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color w:val="000000" w:themeColor="text1"/>
                <w:sz w:val="22"/>
                <w:szCs w:val="22"/>
              </w:rPr>
              <w:t>内蒙古自治区</w:t>
            </w:r>
          </w:p>
        </w:tc>
        <w:tc>
          <w:tcPr>
            <w:tcW w:w="1263" w:type="dxa"/>
          </w:tcPr>
          <w:p w14:paraId="28003BAE"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凉城县红十字会</w:t>
            </w:r>
          </w:p>
        </w:tc>
        <w:tc>
          <w:tcPr>
            <w:tcW w:w="801" w:type="dxa"/>
          </w:tcPr>
          <w:p w14:paraId="2BFE5382" w14:textId="77777777" w:rsidR="00571109" w:rsidRDefault="00000000">
            <w:pPr>
              <w:rPr>
                <w:rFonts w:asciiTheme="minorEastAsia" w:eastAsiaTheme="minorEastAsia" w:hAnsiTheme="minorEastAsia" w:hint="eastAsia"/>
                <w:bCs/>
                <w:color w:val="000000" w:themeColor="text1"/>
                <w:sz w:val="22"/>
                <w:szCs w:val="22"/>
              </w:rPr>
            </w:pPr>
            <w:r>
              <w:rPr>
                <w:rFonts w:asciiTheme="minorEastAsia" w:eastAsiaTheme="minorEastAsia" w:hAnsiTheme="minorEastAsia" w:hint="eastAsia"/>
                <w:bCs/>
                <w:color w:val="000000" w:themeColor="text1"/>
                <w:sz w:val="22"/>
                <w:szCs w:val="22"/>
              </w:rPr>
              <w:t xml:space="preserve">      基金会向内蒙古凉城县红十字会捐赠了一台微波自速封止血分离器（微波治疗仪），价值90万元。用于提高凉城县人民医院肿瘤患者生存率和解决“血荒”难题，促进我国医疗卫生事业发展。</w:t>
            </w:r>
          </w:p>
        </w:tc>
      </w:tr>
      <w:tr>
        <w:trPr xmlns:xsi="http://www.w3.org/2001/XMLSchema-instance" xsi:nil="true"/>
        <w:tc>
          <w:tcPr>
            <w:tcW w:w="932" w:type="dxa"/>
          </w:tcPr>
          <w:p>
            <w:pPr>
              <w:rPr>
                <w:rFonts w:asciiTheme="minorEastAsia" w:eastAsiaTheme="minorEastAsia" w:hAnsiTheme="minorEastAsia" w:hint="eastAsia"/>
                <w:bCs/>
                <w:color w:val="000000" w:themeColor="text1"/>
                <w:sz w:val="22"/>
                <w:szCs w:val="22"/>
              </w:rPr>
            </w:pPr>
            <w:r>
              <w:t>2</w:t>
            </w:r>
          </w:p>
        </w:tc>
        <w:tc>
          <w:tcPr>
            <w:tcW w:w="1647" w:type="dxa"/>
          </w:tcPr>
          <w:p>
            <w:pPr>
              <w:rPr>
                <w:rFonts w:asciiTheme="minorEastAsia" w:eastAsiaTheme="minorEastAsia" w:hAnsiTheme="minorEastAsia" w:hint="eastAsia"/>
                <w:bCs/>
                <w:color w:val="000000" w:themeColor="text1"/>
                <w:sz w:val="22"/>
                <w:szCs w:val="22"/>
              </w:rPr>
            </w:pPr>
            <w:r>
              <w:t>2024-04-07</w:t>
            </w:r>
          </w:p>
        </w:tc>
        <w:tc>
          <w:tcPr>
            <w:tcW w:w="1452" w:type="dxa"/>
          </w:tcPr>
          <w:p>
            <w:pPr>
              <w:rPr>
                <w:rFonts w:asciiTheme="minorEastAsia" w:eastAsiaTheme="minorEastAsia" w:hAnsiTheme="minorEastAsia" w:hint="eastAsia"/>
                <w:bCs/>
                <w:color w:val="000000" w:themeColor="text1"/>
                <w:sz w:val="22"/>
                <w:szCs w:val="22"/>
              </w:rPr>
            </w:pPr>
            <w:r>
              <w:t>物资</w:t>
            </w:r>
          </w:p>
        </w:tc>
        <w:tc>
          <w:tcPr>
            <w:tcW w:w="736" w:type="dxa"/>
          </w:tcPr>
          <w:p>
            <w:pPr>
              <w:rPr>
                <w:rFonts w:asciiTheme="minorEastAsia" w:eastAsiaTheme="minorEastAsia" w:hAnsiTheme="minorEastAsia" w:hint="eastAsia"/>
                <w:bCs/>
                <w:color w:val="000000" w:themeColor="text1"/>
                <w:sz w:val="22"/>
                <w:szCs w:val="22"/>
              </w:rPr>
            </w:pPr>
            <w:r>
              <w:t>0</w:t>
            </w:r>
          </w:p>
        </w:tc>
        <w:tc>
          <w:tcPr>
            <w:tcW w:w="671" w:type="dxa"/>
          </w:tcPr>
          <w:p>
            <w:pPr>
              <w:rPr>
                <w:rFonts w:asciiTheme="minorEastAsia" w:eastAsiaTheme="minorEastAsia" w:hAnsiTheme="minorEastAsia" w:hint="eastAsia"/>
                <w:bCs/>
                <w:color w:val="000000" w:themeColor="text1"/>
                <w:sz w:val="22"/>
                <w:szCs w:val="22"/>
              </w:rPr>
            </w:pPr>
            <w:r>
              <w:t>900000</w:t>
            </w:r>
          </w:p>
        </w:tc>
        <w:tc>
          <w:tcPr>
            <w:tcW w:w="794" w:type="dxa"/>
          </w:tcPr>
          <w:p>
            <w:pPr>
              <w:rPr>
                <w:rFonts w:asciiTheme="minorEastAsia" w:eastAsiaTheme="minorEastAsia" w:hAnsiTheme="minorEastAsia" w:hint="eastAsia"/>
                <w:bCs/>
                <w:color w:val="000000" w:themeColor="text1"/>
                <w:sz w:val="22"/>
                <w:szCs w:val="22"/>
              </w:rPr>
            </w:pPr>
            <w:r>
              <w:t>甘肃省</w:t>
            </w:r>
          </w:p>
        </w:tc>
        <w:tc>
          <w:tcPr>
            <w:tcW w:w="1263" w:type="dxa"/>
          </w:tcPr>
          <w:p>
            <w:pPr>
              <w:rPr>
                <w:rFonts w:asciiTheme="minorEastAsia" w:eastAsiaTheme="minorEastAsia" w:hAnsiTheme="minorEastAsia" w:hint="eastAsia"/>
                <w:bCs/>
                <w:color w:val="000000" w:themeColor="text1"/>
                <w:sz w:val="22"/>
                <w:szCs w:val="22"/>
              </w:rPr>
            </w:pPr>
            <w:r>
              <w:t>正宁县中医医院</w:t>
            </w:r>
          </w:p>
        </w:tc>
        <w:tc>
          <w:tcPr>
            <w:tcW w:w="801" w:type="dxa"/>
          </w:tcPr>
          <w:p>
            <w:pPr>
              <w:rPr>
                <w:rFonts w:asciiTheme="minorEastAsia" w:eastAsiaTheme="minorEastAsia" w:hAnsiTheme="minorEastAsia" w:hint="eastAsia"/>
                <w:bCs/>
                <w:color w:val="000000" w:themeColor="text1"/>
                <w:sz w:val="22"/>
                <w:szCs w:val="22"/>
              </w:rPr>
            </w:pPr>
            <w:r>
              <w:t xml:space="preserve">    基金会向甘肃省正宁县中医医院捐赠了一台微波自速封止血分离器（微波治疗仪），价值90万元。用于提高肿瘤患者生存率和解决“血荒”难题，促进我国医疗卫生事业发展。</w:t>
            </w:r>
          </w:p>
        </w:tc>
      </w:tr>
      <w:tr>
        <w:trPr xmlns:xsi="http://www.w3.org/2001/XMLSchema-instance" xsi:nil="true"/>
        <w:tc>
          <w:tcPr>
            <w:tcW w:w="932" w:type="dxa"/>
          </w:tcPr>
          <w:p>
            <w:pPr>
              <w:rPr>
                <w:rFonts w:asciiTheme="minorEastAsia" w:eastAsiaTheme="minorEastAsia" w:hAnsiTheme="minorEastAsia" w:hint="eastAsia"/>
                <w:bCs/>
                <w:color w:val="000000" w:themeColor="text1"/>
                <w:sz w:val="22"/>
                <w:szCs w:val="22"/>
              </w:rPr>
            </w:pPr>
            <w:r>
              <w:t>3</w:t>
            </w:r>
          </w:p>
        </w:tc>
        <w:tc>
          <w:tcPr>
            <w:tcW w:w="1647" w:type="dxa"/>
          </w:tcPr>
          <w:p>
            <w:pPr>
              <w:rPr>
                <w:rFonts w:asciiTheme="minorEastAsia" w:eastAsiaTheme="minorEastAsia" w:hAnsiTheme="minorEastAsia" w:hint="eastAsia"/>
                <w:bCs/>
                <w:color w:val="000000" w:themeColor="text1"/>
                <w:sz w:val="22"/>
                <w:szCs w:val="22"/>
              </w:rPr>
            </w:pPr>
            <w:r>
              <w:t>2024-03-20</w:t>
            </w:r>
          </w:p>
        </w:tc>
        <w:tc>
          <w:tcPr>
            <w:tcW w:w="1452" w:type="dxa"/>
          </w:tcPr>
          <w:p>
            <w:pPr>
              <w:rPr>
                <w:rFonts w:asciiTheme="minorEastAsia" w:eastAsiaTheme="minorEastAsia" w:hAnsiTheme="minorEastAsia" w:hint="eastAsia"/>
                <w:bCs/>
                <w:color w:val="000000" w:themeColor="text1"/>
                <w:sz w:val="22"/>
                <w:szCs w:val="22"/>
              </w:rPr>
            </w:pPr>
            <w:r>
              <w:t>物资</w:t>
            </w:r>
          </w:p>
        </w:tc>
        <w:tc>
          <w:tcPr>
            <w:tcW w:w="736" w:type="dxa"/>
          </w:tcPr>
          <w:p>
            <w:pPr>
              <w:rPr>
                <w:rFonts w:asciiTheme="minorEastAsia" w:eastAsiaTheme="minorEastAsia" w:hAnsiTheme="minorEastAsia" w:hint="eastAsia"/>
                <w:bCs/>
                <w:color w:val="000000" w:themeColor="text1"/>
                <w:sz w:val="22"/>
                <w:szCs w:val="22"/>
              </w:rPr>
            </w:pPr>
            <w:r>
              <w:t>0</w:t>
            </w:r>
          </w:p>
        </w:tc>
        <w:tc>
          <w:tcPr>
            <w:tcW w:w="671" w:type="dxa"/>
          </w:tcPr>
          <w:p>
            <w:pPr>
              <w:rPr>
                <w:rFonts w:asciiTheme="minorEastAsia" w:eastAsiaTheme="minorEastAsia" w:hAnsiTheme="minorEastAsia" w:hint="eastAsia"/>
                <w:bCs/>
                <w:color w:val="000000" w:themeColor="text1"/>
                <w:sz w:val="22"/>
                <w:szCs w:val="22"/>
              </w:rPr>
            </w:pPr>
            <w:r>
              <w:t>1800000</w:t>
            </w:r>
          </w:p>
        </w:tc>
        <w:tc>
          <w:tcPr>
            <w:tcW w:w="794" w:type="dxa"/>
          </w:tcPr>
          <w:p>
            <w:pPr>
              <w:rPr>
                <w:rFonts w:asciiTheme="minorEastAsia" w:eastAsiaTheme="minorEastAsia" w:hAnsiTheme="minorEastAsia" w:hint="eastAsia"/>
                <w:bCs/>
                <w:color w:val="000000" w:themeColor="text1"/>
                <w:sz w:val="22"/>
                <w:szCs w:val="22"/>
              </w:rPr>
            </w:pPr>
            <w:r>
              <w:t>安徽省</w:t>
            </w:r>
          </w:p>
        </w:tc>
        <w:tc>
          <w:tcPr>
            <w:tcW w:w="1263" w:type="dxa"/>
          </w:tcPr>
          <w:p>
            <w:pPr>
              <w:rPr>
                <w:rFonts w:asciiTheme="minorEastAsia" w:eastAsiaTheme="minorEastAsia" w:hAnsiTheme="minorEastAsia" w:hint="eastAsia"/>
                <w:bCs/>
                <w:color w:val="000000" w:themeColor="text1"/>
                <w:sz w:val="22"/>
                <w:szCs w:val="22"/>
              </w:rPr>
            </w:pPr>
            <w:r>
              <w:t>安徽省池州市红十字会</w:t>
            </w:r>
          </w:p>
        </w:tc>
        <w:tc>
          <w:tcPr>
            <w:tcW w:w="801" w:type="dxa"/>
          </w:tcPr>
          <w:p>
            <w:pPr>
              <w:rPr>
                <w:rFonts w:asciiTheme="minorEastAsia" w:eastAsiaTheme="minorEastAsia" w:hAnsiTheme="minorEastAsia" w:hint="eastAsia"/>
                <w:bCs/>
                <w:color w:val="000000" w:themeColor="text1"/>
                <w:sz w:val="22"/>
                <w:szCs w:val="22"/>
              </w:rPr>
            </w:pPr>
            <w:r>
              <w:t xml:space="preserve">    基金会向安徽省池州市红十字会捐赠了2台微波自速封止血分离器（微波治疗仪），总价值180万元，用于提高肿瘤患者生存率和解决“血荒”难题，促进我国医疗卫生事业发展。</w:t>
            </w:r>
          </w:p>
        </w:tc>
      </w:tr>
      <w:tr>
        <w:trPr xmlns:xsi="http://www.w3.org/2001/XMLSchema-instance" xsi:nil="true"/>
        <w:tc>
          <w:tcPr>
            <w:tcW w:w="932" w:type="dxa"/>
          </w:tcPr>
          <w:p>
            <w:pPr>
              <w:rPr>
                <w:rFonts w:asciiTheme="minorEastAsia" w:eastAsiaTheme="minorEastAsia" w:hAnsiTheme="minorEastAsia" w:hint="eastAsia"/>
                <w:bCs/>
                <w:color w:val="000000" w:themeColor="text1"/>
                <w:sz w:val="22"/>
                <w:szCs w:val="22"/>
              </w:rPr>
            </w:pPr>
            <w:r>
              <w:t>4</w:t>
            </w:r>
          </w:p>
        </w:tc>
        <w:tc>
          <w:tcPr>
            <w:tcW w:w="1647" w:type="dxa"/>
          </w:tcPr>
          <w:p>
            <w:pPr>
              <w:rPr>
                <w:rFonts w:asciiTheme="minorEastAsia" w:eastAsiaTheme="minorEastAsia" w:hAnsiTheme="minorEastAsia" w:hint="eastAsia"/>
                <w:bCs/>
                <w:color w:val="000000" w:themeColor="text1"/>
                <w:sz w:val="22"/>
                <w:szCs w:val="22"/>
              </w:rPr>
            </w:pPr>
            <w:r>
              <w:t>2024-10-16</w:t>
            </w:r>
          </w:p>
        </w:tc>
        <w:tc>
          <w:tcPr>
            <w:tcW w:w="1452" w:type="dxa"/>
          </w:tcPr>
          <w:p>
            <w:pPr>
              <w:rPr>
                <w:rFonts w:asciiTheme="minorEastAsia" w:eastAsiaTheme="minorEastAsia" w:hAnsiTheme="minorEastAsia" w:hint="eastAsia"/>
                <w:bCs/>
                <w:color w:val="000000" w:themeColor="text1"/>
                <w:sz w:val="22"/>
                <w:szCs w:val="22"/>
              </w:rPr>
            </w:pPr>
            <w:r>
              <w:t>物资</w:t>
            </w:r>
          </w:p>
        </w:tc>
        <w:tc>
          <w:tcPr>
            <w:tcW w:w="736" w:type="dxa"/>
          </w:tcPr>
          <w:p>
            <w:pPr>
              <w:rPr>
                <w:rFonts w:asciiTheme="minorEastAsia" w:eastAsiaTheme="minorEastAsia" w:hAnsiTheme="minorEastAsia" w:hint="eastAsia"/>
                <w:bCs/>
                <w:color w:val="000000" w:themeColor="text1"/>
                <w:sz w:val="22"/>
                <w:szCs w:val="22"/>
              </w:rPr>
            </w:pPr>
            <w:r>
              <w:t>0</w:t>
            </w:r>
          </w:p>
        </w:tc>
        <w:tc>
          <w:tcPr>
            <w:tcW w:w="671" w:type="dxa"/>
          </w:tcPr>
          <w:p>
            <w:pPr>
              <w:rPr>
                <w:rFonts w:asciiTheme="minorEastAsia" w:eastAsiaTheme="minorEastAsia" w:hAnsiTheme="minorEastAsia" w:hint="eastAsia"/>
                <w:bCs/>
                <w:color w:val="000000" w:themeColor="text1"/>
                <w:sz w:val="22"/>
                <w:szCs w:val="22"/>
              </w:rPr>
            </w:pPr>
            <w:r>
              <w:t>900000</w:t>
            </w:r>
          </w:p>
        </w:tc>
        <w:tc>
          <w:tcPr>
            <w:tcW w:w="794" w:type="dxa"/>
          </w:tcPr>
          <w:p>
            <w:pPr>
              <w:rPr>
                <w:rFonts w:asciiTheme="minorEastAsia" w:eastAsiaTheme="minorEastAsia" w:hAnsiTheme="minorEastAsia" w:hint="eastAsia"/>
                <w:bCs/>
                <w:color w:val="000000" w:themeColor="text1"/>
                <w:sz w:val="22"/>
                <w:szCs w:val="22"/>
              </w:rPr>
            </w:pPr>
            <w:r>
              <w:t>山东省</w:t>
            </w:r>
          </w:p>
        </w:tc>
        <w:tc>
          <w:tcPr>
            <w:tcW w:w="1263" w:type="dxa"/>
          </w:tcPr>
          <w:p>
            <w:pPr>
              <w:rPr>
                <w:rFonts w:asciiTheme="minorEastAsia" w:eastAsiaTheme="minorEastAsia" w:hAnsiTheme="minorEastAsia" w:hint="eastAsia"/>
                <w:bCs/>
                <w:color w:val="000000" w:themeColor="text1"/>
                <w:sz w:val="22"/>
                <w:szCs w:val="22"/>
              </w:rPr>
            </w:pPr>
            <w:r>
              <w:t>惠民县人民医院</w:t>
            </w:r>
          </w:p>
        </w:tc>
        <w:tc>
          <w:tcPr>
            <w:tcW w:w="801" w:type="dxa"/>
          </w:tcPr>
          <w:p>
            <w:pPr>
              <w:rPr>
                <w:rFonts w:asciiTheme="minorEastAsia" w:eastAsiaTheme="minorEastAsia" w:hAnsiTheme="minorEastAsia" w:hint="eastAsia"/>
                <w:bCs/>
                <w:color w:val="000000" w:themeColor="text1"/>
                <w:sz w:val="22"/>
                <w:szCs w:val="22"/>
              </w:rPr>
            </w:pPr>
            <w:r>
              <w:t xml:space="preserve">    基金会向山东省惠民县人民医院捐赠了一台微波自速封止血分离器（微波治疗仪），价值90万元。用于提高肿瘤患者生存率和解决“血荒”难题，促进我国医疗卫生事业发展。</w:t>
            </w:r>
          </w:p>
        </w:tc>
      </w:tr>
      <w:tr>
        <w:trPr xmlns:xsi="http://www.w3.org/2001/XMLSchema-instance" xsi:nil="true"/>
        <w:tc>
          <w:tcPr>
            <w:tcW w:w="932" w:type="dxa"/>
          </w:tcPr>
          <w:p>
            <w:pPr>
              <w:rPr>
                <w:rFonts w:asciiTheme="minorEastAsia" w:eastAsiaTheme="minorEastAsia" w:hAnsiTheme="minorEastAsia" w:hint="eastAsia"/>
                <w:bCs/>
                <w:color w:val="000000" w:themeColor="text1"/>
                <w:sz w:val="22"/>
                <w:szCs w:val="22"/>
              </w:rPr>
            </w:pPr>
            <w:r>
              <w:t>5</w:t>
            </w:r>
          </w:p>
        </w:tc>
        <w:tc>
          <w:tcPr>
            <w:tcW w:w="1647" w:type="dxa"/>
          </w:tcPr>
          <w:p>
            <w:pPr>
              <w:rPr>
                <w:rFonts w:asciiTheme="minorEastAsia" w:eastAsiaTheme="minorEastAsia" w:hAnsiTheme="minorEastAsia" w:hint="eastAsia"/>
                <w:bCs/>
                <w:color w:val="000000" w:themeColor="text1"/>
                <w:sz w:val="22"/>
                <w:szCs w:val="22"/>
              </w:rPr>
            </w:pPr>
            <w:r>
              <w:t>2024-03-28</w:t>
            </w:r>
          </w:p>
        </w:tc>
        <w:tc>
          <w:tcPr>
            <w:tcW w:w="1452" w:type="dxa"/>
          </w:tcPr>
          <w:p>
            <w:pPr>
              <w:rPr>
                <w:rFonts w:asciiTheme="minorEastAsia" w:eastAsiaTheme="minorEastAsia" w:hAnsiTheme="minorEastAsia" w:hint="eastAsia"/>
                <w:bCs/>
                <w:color w:val="000000" w:themeColor="text1"/>
                <w:sz w:val="22"/>
                <w:szCs w:val="22"/>
              </w:rPr>
            </w:pPr>
            <w:r>
              <w:t>物资</w:t>
            </w:r>
          </w:p>
        </w:tc>
        <w:tc>
          <w:tcPr>
            <w:tcW w:w="736" w:type="dxa"/>
          </w:tcPr>
          <w:p>
            <w:pPr>
              <w:rPr>
                <w:rFonts w:asciiTheme="minorEastAsia" w:eastAsiaTheme="minorEastAsia" w:hAnsiTheme="minorEastAsia" w:hint="eastAsia"/>
                <w:bCs/>
                <w:color w:val="000000" w:themeColor="text1"/>
                <w:sz w:val="22"/>
                <w:szCs w:val="22"/>
              </w:rPr>
            </w:pPr>
            <w:r>
              <w:t>0</w:t>
            </w:r>
          </w:p>
        </w:tc>
        <w:tc>
          <w:tcPr>
            <w:tcW w:w="671" w:type="dxa"/>
          </w:tcPr>
          <w:p>
            <w:pPr>
              <w:rPr>
                <w:rFonts w:asciiTheme="minorEastAsia" w:eastAsiaTheme="minorEastAsia" w:hAnsiTheme="minorEastAsia" w:hint="eastAsia"/>
                <w:bCs/>
                <w:color w:val="000000" w:themeColor="text1"/>
                <w:sz w:val="22"/>
                <w:szCs w:val="22"/>
              </w:rPr>
            </w:pPr>
            <w:r>
              <w:t>900000</w:t>
            </w:r>
          </w:p>
        </w:tc>
        <w:tc>
          <w:tcPr>
            <w:tcW w:w="794" w:type="dxa"/>
          </w:tcPr>
          <w:p>
            <w:pPr>
              <w:rPr>
                <w:rFonts w:asciiTheme="minorEastAsia" w:eastAsiaTheme="minorEastAsia" w:hAnsiTheme="minorEastAsia" w:hint="eastAsia"/>
                <w:bCs/>
                <w:color w:val="000000" w:themeColor="text1"/>
                <w:sz w:val="22"/>
                <w:szCs w:val="22"/>
              </w:rPr>
            </w:pPr>
            <w:r>
              <w:t>内蒙古自治区</w:t>
            </w:r>
          </w:p>
        </w:tc>
        <w:tc>
          <w:tcPr>
            <w:tcW w:w="1263" w:type="dxa"/>
          </w:tcPr>
          <w:p>
            <w:pPr>
              <w:rPr>
                <w:rFonts w:asciiTheme="minorEastAsia" w:eastAsiaTheme="minorEastAsia" w:hAnsiTheme="minorEastAsia" w:hint="eastAsia"/>
                <w:bCs/>
                <w:color w:val="000000" w:themeColor="text1"/>
                <w:sz w:val="22"/>
                <w:szCs w:val="22"/>
              </w:rPr>
            </w:pPr>
            <w:r>
              <w:t>武川县医院</w:t>
            </w:r>
          </w:p>
        </w:tc>
        <w:tc>
          <w:tcPr>
            <w:tcW w:w="801" w:type="dxa"/>
          </w:tcPr>
          <w:p>
            <w:pPr>
              <w:rPr>
                <w:rFonts w:asciiTheme="minorEastAsia" w:eastAsiaTheme="minorEastAsia" w:hAnsiTheme="minorEastAsia" w:hint="eastAsia"/>
                <w:bCs/>
                <w:color w:val="000000" w:themeColor="text1"/>
                <w:sz w:val="22"/>
                <w:szCs w:val="22"/>
              </w:rPr>
            </w:pPr>
            <w:r>
              <w:t xml:space="preserve">    基金会向内蒙古武川县医院捐赠了一台微波自速封止血分离器（微波治疗仪），价值90万元。用于提高肿瘤患者生存率和解决“血荒”难题，促进我国医疗卫生事业发展。</w:t>
            </w:r>
          </w:p>
        </w:tc>
      </w:tr>
    </w:tbl>
    <w:p w14:paraId="03C2AD87" w14:textId="77777777" w:rsidR="00571109" w:rsidRDefault="00000000">
      <w:pPr>
        <w:spacing w:line="400" w:lineRule="exact"/>
        <w:rPr>
          <w:rFonts w:asciiTheme="minorEastAsia" w:eastAsiaTheme="minorEastAsia" w:hAnsiTheme="minorEastAsia" w:cs="宋体" w:hint="eastAsia"/>
          <w:b/>
          <w:bCs/>
          <w:color w:val="FF0000"/>
          <w:kern w:val="0"/>
          <w:sz w:val="22"/>
          <w:szCs w:val="22"/>
        </w:rPr>
      </w:pPr>
      <w:r>
        <w:rPr>
          <w:rFonts w:asciiTheme="minorEastAsia" w:eastAsiaTheme="minorEastAsia" w:hAnsiTheme="minorEastAsia" w:cs="宋体" w:hint="eastAsia"/>
          <w:b/>
          <w:bCs/>
          <w:color w:val="FF0000"/>
          <w:kern w:val="0"/>
          <w:sz w:val="22"/>
          <w:szCs w:val="22"/>
        </w:rPr>
        <w:t>填报说明：</w:t>
      </w:r>
    </w:p>
    <w:p w14:paraId="5E87B78F"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 w:hAnsi="" w:cs="" w:eastAsia=""/>
          <w:color w:val="FF0000"/>
          <w:sz w:val="22"/>
        </w:rPr>
        <w:t>1.捐赠时间：2024年1月1日至2024年12月31日，可填报已经到位的款物。</w:t>
      </w:r>
    </w:p>
    <w:p w14:paraId="1799C68A"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01624A98"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3.捐赠方式：资金、物资、民政部认可的网络捐赠平台。</w:t>
      </w:r>
    </w:p>
    <w:p w14:paraId="32D44E02"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15C183B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5.捐赠地区：下拉菜单选项（31个省级行政区）。</w:t>
      </w:r>
    </w:p>
    <w:p w14:paraId="3BE5B79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76BFEF7B"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3C5333E0" w14:textId="77777777" w:rsidR="00571109" w:rsidRDefault="00000000">
      <w:pPr>
        <w:spacing w:line="400" w:lineRule="exact"/>
        <w:rPr>
          <w:rFonts w:asciiTheme="minorEastAsia" w:eastAsiaTheme="minorEastAsia" w:hAnsiTheme="minorEastAsia" w:cs="宋体" w:hint="eastAsia"/>
          <w:color w:val="FF0000"/>
          <w:kern w:val="0"/>
          <w:sz w:val="22"/>
          <w:szCs w:val="22"/>
        </w:rPr>
      </w:pPr>
      <w:r>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5EF9EB52" w14:textId="77777777" w:rsidR="00571109" w:rsidRDefault="00571109"/>
    <w:p w14:paraId="34C5858D" w14:textId="77777777" w:rsidR="00571109" w:rsidRDefault="00571109"/>
    <w:p w14:paraId="79EBDB4C">
      <w:pPr>
        <w:jc w:val="left"/>
        <w:rPr>
          <w:rFonts w:asciiTheme="minorEastAsia" w:hAnsiTheme="minorEastAsia" w:eastAsiaTheme="minorEastAsia"/>
          <w:bCs/>
          <w:color w:val="000000" w:themeColor="text1"/>
          <w:sz w:val="22"/>
          <w:szCs w:val="22"/>
          <w14:textFill>
            <w14:solidFill>
              <w14:schemeClr w14:val="tx1"/>
            </w14:solidFill>
          </w14:textFill>
        </w:rPr>
      </w:pPr>
      <w:bookmarkStart w:id="0" w:name="_GoBack"/>
      <w:bookmarkEnd w:id="0"/>
      <w:r>
        <w:rPr>
          <w:rFonts w:ascii="" w:hAnsi="" w:cs="" w:eastAsia=""/>
          <w:color w:val=""/>
          <w:sz w:val="22"/>
        </w:rPr>
        <w:t>2024年度参与乡村振兴和东西部协作项目统计表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14:paraId="638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5A5985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375E705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3D08A9D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1068C76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1EB728B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73A0D973">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14:paraId="7CC3181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74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85D46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14:paraId="73334C9C">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“润泽暖心”帮扶行动</w:t>
            </w:r>
          </w:p>
        </w:tc>
        <w:tc>
          <w:tcPr>
            <w:tcW w:w="1666" w:type="dxa"/>
          </w:tcPr>
          <w:p w14:paraId="120EF5E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山东省</w:t>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14:paraId="62FC9B3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惠民县人民医院</w:t>
            </w:r>
          </w:p>
        </w:tc>
        <w:tc>
          <w:tcPr>
            <w:tcW w:w="1320" w:type="dxa"/>
          </w:tcPr>
          <w:p w14:paraId="0FDBC0A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健康</w:t>
            </w:r>
          </w:p>
        </w:tc>
        <w:tc>
          <w:tcPr>
            <w:tcW w:w="1017" w:type="dxa"/>
          </w:tcPr>
          <w:p w14:paraId="7C7ADCE5">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900000</w:t>
            </w:r>
          </w:p>
        </w:tc>
        <w:tc>
          <w:tcPr>
            <w:tcW w:w="817" w:type="dxa"/>
          </w:tcPr>
          <w:p w14:paraId="107944AA">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xml:space="preserve">  基金会向山东省惠民县人民医院捐赠了一台微波自速封止血分离器（微波治疗仪），价值90万元。用于提高肿瘤患者生存率和解决“血荒”难题，促进我国医疗卫生事业发展。</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“润泽暖心”帮扶行动</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内蒙古自治区</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凉城县红十字会（凉城县人民医院）、武川县红十字会（武川县医院）</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1800000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向凉城县红十字会（凉城县人民医院）、武川县红十字会（武川县医院）捐赠了2台微波自速封止血分离器（微波治疗仪），价值180万元。用于提高肿瘤患者生存率和解决“血荒”难题，促进我国医疗卫生事业发展。</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“润泽暖心”帮扶行动</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甘肃省</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正宁县中医医院</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900000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基金会向正宁县中医医院捐赠了一台微波自速封止血分离器（微波治疗仪），价值90万元。用于提高肿瘤患者生存率和解决“血荒”难题，促进我国医疗卫生事业发展。</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4</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“润泽暖心”帮扶行动</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安徽省</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池州市红十字会</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1800000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 xml:space="preserve"> 基金会向安徽省池州市红十字会捐赠了2台微波自速封止血分离器（微波治疗仪），总价值180万元，用于提高肿瘤患者生存率和解决“血荒”难题，促进我国医疗卫生事业发展。</w:t>
            </w:r>
          </w:p>
        </w:tc>
      </w:tr>
    </w:tbl>
    <w:p w14:paraId="7515516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14:paraId="4DE1E617">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14:paraId="6E44E76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14:paraId="646D6B13">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14:paraId="54B1950A">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14:paraId="3BAF720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14:paraId="54B5743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14:paraId="50394D3B">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14:paraId="3D9F1B78" w14:textId="77F2709D" w:rsidR="00D26511" w:rsidRDefault="00FF6272">
      <w:pPr>
        <w:ind w:left="360"/>
        <w:rPr>
          <w:rFonts w:asciiTheme="minorEastAsia" w:hAnsiTheme="minorEastAsia" w:hint="eastAsia"/>
          <w:b/>
          <w:color w:val="000000"/>
          <w:sz w:val="24"/>
          <w:szCs w:val="24"/>
        </w:rPr>
      </w:pPr>
      <w:r>
        <w:rPr>
          <w:rFonts w:asciiTheme="minorEastAsia" w:hAnsiTheme="minorEastAsia" w:hint="eastAsia"/>
          <w:b/>
          <w:color w:val="000000"/>
          <w:sz w:val="24"/>
          <w:szCs w:val="24"/>
        </w:rPr>
        <w:t>4</w:t>
      </w:r>
      <w:r w:rsidR="00000000">
        <w:rPr>
          <w:rFonts w:asciiTheme="minorEastAsia" w:hAnsiTheme="minorEastAsia" w:hint="eastAsia"/>
          <w:b/>
          <w:color w:val="000000"/>
          <w:sz w:val="24"/>
          <w:szCs w:val="24"/>
        </w:rPr>
        <w:t>、</w:t>
      </w:r>
      <w:r w:rsidR="00000000">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7"/>
        <w:gridCol w:w="1842"/>
        <w:gridCol w:w="1759"/>
        <w:gridCol w:w="509"/>
        <w:gridCol w:w="1289"/>
        <w:gridCol w:w="696"/>
        <w:gridCol w:w="1738"/>
      </w:tblGrid>
      <w:tr w:rsidR="00D26511" w14:paraId="7A99BE20" w14:textId="77777777">
        <w:trPr>
          <w:cantSplit/>
          <w:trHeight w:val="340"/>
        </w:trPr>
        <w:tc>
          <w:tcPr>
            <w:tcW w:w="9945" w:type="dxa"/>
            <w:gridSpan w:val="8"/>
            <w:tcBorders>
              <w:top w:val="nil"/>
              <w:left w:val="nil"/>
              <w:bottom w:val="nil"/>
              <w:right w:val="nil"/>
            </w:tcBorders>
            <w:vAlign w:val="center"/>
          </w:tcPr>
          <w:p w14:paraId="48658B31"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（1） 参加国际会议和出访情况    </w:t>
            </w:r>
          </w:p>
        </w:tc>
      </w:tr>
      <w:tr w:rsidR="00D26511" w14:paraId="14B3A302" w14:textId="77777777">
        <w:trPr>
          <w:cantSplit/>
          <w:trHeight w:val="340"/>
        </w:trPr>
        <w:tc>
          <w:tcPr>
            <w:tcW w:w="2112" w:type="dxa"/>
            <w:gridSpan w:val="2"/>
            <w:vMerge w:val="restart"/>
            <w:tcBorders>
              <w:top w:val="single" w:sz="12" w:space="0" w:color="auto"/>
              <w:right w:val="single" w:sz="6" w:space="0" w:color="auto"/>
            </w:tcBorders>
            <w:vAlign w:val="center"/>
          </w:tcPr>
          <w:p w14:paraId="771FBD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1842" w:type="dxa"/>
            <w:vMerge w:val="restart"/>
            <w:tcBorders>
              <w:top w:val="single" w:sz="12" w:space="0" w:color="auto"/>
              <w:right w:val="single" w:sz="6" w:space="0" w:color="auto"/>
            </w:tcBorders>
            <w:vAlign w:val="center"/>
          </w:tcPr>
          <w:p w14:paraId="17C7C61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2268" w:type="dxa"/>
            <w:gridSpan w:val="2"/>
            <w:tcBorders>
              <w:top w:val="single" w:sz="12" w:space="0" w:color="auto"/>
              <w:bottom w:val="nil"/>
              <w:right w:val="single" w:sz="6" w:space="0" w:color="auto"/>
            </w:tcBorders>
            <w:vAlign w:val="center"/>
          </w:tcPr>
          <w:p w14:paraId="6607F31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主办（联合主办）</w:t>
            </w:r>
          </w:p>
        </w:tc>
        <w:tc>
          <w:tcPr>
            <w:tcW w:w="1985" w:type="dxa"/>
            <w:gridSpan w:val="2"/>
            <w:tcBorders>
              <w:top w:val="single" w:sz="12" w:space="0" w:color="auto"/>
              <w:bottom w:val="nil"/>
              <w:right w:val="single" w:sz="6" w:space="0" w:color="auto"/>
            </w:tcBorders>
            <w:vAlign w:val="center"/>
          </w:tcPr>
          <w:p w14:paraId="5A06A2A9"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承办（联合承办）</w:t>
            </w:r>
          </w:p>
        </w:tc>
        <w:tc>
          <w:tcPr>
            <w:tcW w:w="1738" w:type="dxa"/>
            <w:tcBorders>
              <w:top w:val="single" w:sz="12" w:space="0" w:color="auto"/>
              <w:bottom w:val="nil"/>
              <w:right w:val="single" w:sz="6" w:space="0" w:color="auto"/>
            </w:tcBorders>
            <w:vAlign w:val="center"/>
          </w:tcPr>
          <w:p w14:paraId="4B9B024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参与</w:t>
            </w:r>
          </w:p>
        </w:tc>
      </w:tr>
      <w:tr w:rsidR="00D26511" w14:paraId="44D8B467" w14:textId="77777777">
        <w:trPr>
          <w:cantSplit/>
          <w:trHeight w:val="340"/>
        </w:trPr>
        <w:tc>
          <w:tcPr>
            <w:tcW w:w="2112" w:type="dxa"/>
            <w:gridSpan w:val="2"/>
            <w:vMerge/>
            <w:tcBorders>
              <w:bottom w:val="single" w:sz="12" w:space="0" w:color="auto"/>
              <w:right w:val="single" w:sz="6" w:space="0" w:color="auto"/>
            </w:tcBorders>
            <w:vAlign w:val="center"/>
          </w:tcPr>
          <w:p w14:paraId="4A813A33" w14:textId="77777777" w:rsidR="00D26511" w:rsidRDefault="00D26511">
            <w:pPr>
              <w:jc w:val="left"/>
              <w:rPr>
                <w:rFonts w:asciiTheme="minorEastAsia" w:hAnsiTheme="minorEastAsia" w:hint="eastAsia"/>
                <w:color w:val="000000"/>
                <w:sz w:val="22"/>
              </w:rPr>
            </w:pPr>
          </w:p>
        </w:tc>
        <w:tc>
          <w:tcPr>
            <w:tcW w:w="1842" w:type="dxa"/>
            <w:vMerge/>
            <w:tcBorders>
              <w:bottom w:val="single" w:sz="12" w:space="0" w:color="auto"/>
              <w:right w:val="single" w:sz="6" w:space="0" w:color="auto"/>
            </w:tcBorders>
            <w:vAlign w:val="center"/>
          </w:tcPr>
          <w:p w14:paraId="5AA29263" w14:textId="77777777" w:rsidR="00D26511" w:rsidRDefault="00D26511">
            <w:pPr>
              <w:jc w:val="left"/>
              <w:rPr>
                <w:rFonts w:asciiTheme="minorEastAsia" w:hAnsiTheme="minorEastAsia" w:hint="eastAsia"/>
                <w:color w:val="000000"/>
                <w:sz w:val="22"/>
              </w:rPr>
            </w:pPr>
          </w:p>
        </w:tc>
        <w:tc>
          <w:tcPr>
            <w:tcW w:w="2268" w:type="dxa"/>
            <w:gridSpan w:val="2"/>
            <w:tcBorders>
              <w:top w:val="single" w:sz="12" w:space="0" w:color="auto"/>
              <w:bottom w:val="single" w:sz="12" w:space="0" w:color="auto"/>
              <w:right w:val="single" w:sz="6" w:space="0" w:color="auto"/>
            </w:tcBorders>
            <w:vAlign w:val="center"/>
          </w:tcPr>
          <w:p w14:paraId="29D6D455"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985" w:type="dxa"/>
            <w:gridSpan w:val="2"/>
            <w:tcBorders>
              <w:top w:val="single" w:sz="12" w:space="0" w:color="auto"/>
              <w:bottom w:val="single" w:sz="12" w:space="0" w:color="auto"/>
              <w:right w:val="single" w:sz="6" w:space="0" w:color="auto"/>
            </w:tcBorders>
            <w:vAlign w:val="center"/>
          </w:tcPr>
          <w:p w14:paraId="319C77BA"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c>
          <w:tcPr>
            <w:tcW w:w="1738" w:type="dxa"/>
            <w:tcBorders>
              <w:top w:val="single" w:sz="12" w:space="0" w:color="auto"/>
              <w:bottom w:val="single" w:sz="12" w:space="0" w:color="auto"/>
              <w:right w:val="single" w:sz="6" w:space="0" w:color="auto"/>
            </w:tcBorders>
            <w:vAlign w:val="center"/>
          </w:tcPr>
          <w:p w14:paraId="5AA9F2E9" w14:textId="77777777" w:rsidR="00D26511" w:rsidRDefault="00000000">
            <w:pPr>
              <w:jc w:val="left"/>
              <w:rPr>
                <w:rFonts w:asciiTheme="minorEastAsia" w:hAnsiTheme="minorEastAsia" w:hint="eastAsia"/>
                <w:color w:val="000000"/>
                <w:sz w:val="22"/>
              </w:rPr>
            </w:pPr>
            <w:r>
              <w:rPr>
                <w:rFonts w:asciiTheme="minorEastAsia" w:hAnsiTheme="minorEastAsia" w:cs="宋体"/>
                <w:color w:val="000000"/>
                <w:sz w:val="22"/>
              </w:rPr>
              <w:t>次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r>
              <w:rPr>
                <w:rFonts w:asciiTheme="minorEastAsia" w:hAnsiTheme="minorEastAsia" w:hint="eastAsia"/>
                <w:color w:val="000000"/>
                <w:sz w:val="22"/>
              </w:rPr>
              <w:t/>
            </w:r>
            <w:proofErr w:type="spellStart"/>
            <w:r>
              <w:rPr>
                <w:rFonts w:asciiTheme="minorEastAsia" w:hAnsiTheme="minorEastAsia"/>
                <w:color w:val="000000"/>
                <w:sz w:val="22"/>
              </w:rPr>
              <w:t/>
            </w:r>
            <w:proofErr w:type="spellEnd"/>
          </w:p>
        </w:tc>
      </w:tr>
      <w:tr w:rsidR="00D26511" w14:paraId="1B7A440B" w14:textId="77777777">
        <w:trPr>
          <w:cantSplit/>
          <w:trHeight w:val="340"/>
        </w:trPr>
        <w:tc>
          <w:tcPr>
            <w:tcW w:w="2112" w:type="dxa"/>
            <w:gridSpan w:val="2"/>
            <w:tcBorders>
              <w:top w:val="single" w:sz="12" w:space="0" w:color="auto"/>
              <w:bottom w:val="single" w:sz="4" w:space="0" w:color="auto"/>
              <w:right w:val="single" w:sz="6" w:space="0" w:color="auto"/>
            </w:tcBorders>
            <w:vAlign w:val="center"/>
          </w:tcPr>
          <w:p w14:paraId="488DB280"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本年度出国（境）情况</w:t>
            </w:r>
          </w:p>
        </w:tc>
        <w:tc>
          <w:tcPr>
            <w:tcW w:w="7833" w:type="dxa"/>
            <w:gridSpan w:val="6"/>
            <w:tcBorders>
              <w:top w:val="single" w:sz="12" w:space="0" w:color="auto"/>
              <w:bottom w:val="single" w:sz="4" w:space="0" w:color="auto"/>
              <w:right w:val="single" w:sz="6" w:space="0" w:color="auto"/>
            </w:tcBorders>
            <w:vAlign w:val="center"/>
          </w:tcPr>
          <w:p w14:paraId="7F05C59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roofErr w:type="gramStart"/>
            <w:r>
              <w:rPr>
                <w:rFonts w:asciiTheme="minorEastAsia" w:hAnsiTheme="minorEastAsia" w:hint="eastAsia"/>
                <w:color w:val="000000"/>
                <w:sz w:val="22"/>
              </w:rPr>
              <w:t/>
            </w:r>
            <w:proofErr w:type="gramEnd"/>
            <w:r>
              <w:rPr>
                <w:rFonts w:asciiTheme="minorEastAsia" w:hAnsiTheme="minorEastAsia" w:hint="eastAsia"/>
                <w:color w:val="000000"/>
                <w:sz w:val="22"/>
              </w:rPr>
              <w:t/>
            </w:r>
            <w:r>
              <w:rPr>
                <w:rFonts w:asciiTheme="minorEastAsia" w:hAnsiTheme="minorEastAsia" w:cs="宋体" w:hint="eastAsia"/>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r>
              <w:rPr>
                <w:rFonts w:asciiTheme="minorEastAsia" w:hAnsiTheme="minorEastAsia" w:hint="eastAsia"/>
                <w:color w:val="000000"/>
                <w:sz w:val="22"/>
              </w:rPr>
              <w:t/>
            </w:r>
            <w:proofErr w:type="gramStart"/>
            <w:r>
              <w:rPr>
                <w:rFonts w:asciiTheme="minorEastAsia" w:hAnsiTheme="minorEastAsia" w:hint="eastAsia"/>
                <w:color w:val="000000"/>
                <w:sz w:val="22"/>
              </w:rPr>
              <w:t/>
            </w:r>
            <w:proofErr w:type="spellStart"/>
            <w:r>
              <w:rPr>
                <w:rFonts w:asciiTheme="minorEastAsia" w:hAnsiTheme="minorEastAsia"/>
                <w:color w:val="000000"/>
                <w:sz w:val="22"/>
              </w:rPr>
              <w:t/>
            </w:r>
            <w:proofErr w:type="spellEnd"/>
            <w:proofErr w:type="gramEnd"/>
          </w:p>
        </w:tc>
      </w:tr>
    </w:tbl>
    <w:p w14:paraId="3C911C29" w14:textId="77777777" w:rsidR="00D26511" w:rsidRDefault="00D26511">
      <w:pPr>
        <w:tabs>
          <w:tab w:val="left" w:pos="4963"/>
        </w:tabs>
        <w:rPr>
          <w:rFonts w:asciiTheme="minorEastAsia" w:hAnsiTheme="minorEastAsia" w:hint="eastAsia"/>
          <w:color w:val="000000"/>
          <w:sz w:val="22"/>
        </w:rPr>
      </w:pPr>
    </w:p>
    <w:p w14:paraId="25F21348" w14:textId="77777777" w:rsidR="00D26511" w:rsidRDefault="00D26511">
      <w:pPr>
        <w:tabs>
          <w:tab w:val="left" w:pos="4963"/>
        </w:tabs>
        <w:rPr>
          <w:rFonts w:asciiTheme="minorEastAsia" w:hAnsiTheme="minorEastAsia" w:hint="eastAsia"/>
          <w:color w:val="000000"/>
          <w:sz w:val="22"/>
        </w:rPr>
      </w:pPr>
    </w:p>
    <w:p w14:paraId="52DA8872" w14:textId="77777777" w:rsidR="00D26511" w:rsidRDefault="00D26511">
      <w:pPr>
        <w:tabs>
          <w:tab w:val="left" w:pos="4963"/>
        </w:tabs>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D26511" w14:paraId="65D345E5" w14:textId="77777777">
        <w:trPr>
          <w:cantSplit/>
          <w:trHeight w:val="350"/>
        </w:trPr>
        <w:tc>
          <w:tcPr>
            <w:tcW w:w="9660" w:type="dxa"/>
            <w:gridSpan w:val="7"/>
            <w:tcBorders>
              <w:top w:val="nil"/>
              <w:left w:val="nil"/>
              <w:bottom w:val="single" w:sz="4" w:space="0" w:color="auto"/>
              <w:right w:val="nil"/>
            </w:tcBorders>
            <w:vAlign w:val="center"/>
          </w:tcPr>
          <w:p w14:paraId="2A7F044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 xml:space="preserve">（2）在境外设立机构情况                     </w:t>
            </w:r>
          </w:p>
        </w:tc>
      </w:tr>
      <w:tr w:rsidR="00D26511" w14:paraId="5ABB9AC1" w14:textId="77777777">
        <w:trPr>
          <w:cantSplit/>
          <w:trHeight w:val="350"/>
        </w:trPr>
        <w:tc>
          <w:tcPr>
            <w:tcW w:w="840" w:type="dxa"/>
            <w:tcBorders>
              <w:top w:val="single" w:sz="4" w:space="0" w:color="auto"/>
              <w:left w:val="single" w:sz="4" w:space="0" w:color="auto"/>
              <w:bottom w:val="single" w:sz="4" w:space="0" w:color="auto"/>
            </w:tcBorders>
            <w:vAlign w:val="center"/>
          </w:tcPr>
          <w:p w14:paraId="752D4DE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6613D1A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215F731A" w14:textId="77777777" w:rsidR="00D26511" w:rsidRDefault="00000000">
            <w:pPr>
              <w:jc w:val="center"/>
              <w:rPr>
                <w:rFonts w:asciiTheme="minorEastAsia" w:hAnsiTheme="minorEastAsia" w:hint="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65CF6816"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机构类型</w:t>
            </w:r>
          </w:p>
          <w:p w14:paraId="60D9044F" w14:textId="77777777" w:rsidR="00D26511" w:rsidRDefault="00D26511">
            <w:pPr>
              <w:jc w:val="center"/>
              <w:rPr>
                <w:rFonts w:asciiTheme="minorEastAsia" w:hAnsiTheme="minorEastAsia" w:hint="eastAsia"/>
                <w:color w:val="000000"/>
                <w:sz w:val="22"/>
              </w:rPr>
            </w:pPr>
          </w:p>
        </w:tc>
        <w:tc>
          <w:tcPr>
            <w:tcW w:w="1196" w:type="dxa"/>
            <w:tcBorders>
              <w:top w:val="single" w:sz="4" w:space="0" w:color="auto"/>
              <w:bottom w:val="single" w:sz="4" w:space="0" w:color="auto"/>
            </w:tcBorders>
            <w:vAlign w:val="center"/>
          </w:tcPr>
          <w:p w14:paraId="00872F42"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5D2CA14F"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负责人</w:t>
            </w:r>
          </w:p>
        </w:tc>
        <w:tc>
          <w:tcPr>
            <w:tcW w:w="1580" w:type="dxa"/>
            <w:tcBorders>
              <w:top w:val="single" w:sz="4" w:space="0" w:color="auto"/>
              <w:bottom w:val="single" w:sz="4" w:space="0" w:color="auto"/>
              <w:right w:val="single" w:sz="4" w:space="0" w:color="auto"/>
            </w:tcBorders>
            <w:vAlign w:val="center"/>
          </w:tcPr>
          <w:p w14:paraId="14354598"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外派工作人员人数</w:t>
            </w:r>
          </w:p>
        </w:tc>
      </w:tr>
      <w:tr w:rsidR="00D26511" w14:paraId="7BAE3CCE" w14:textId="77777777">
        <w:trPr>
          <w:cantSplit/>
          <w:trHeight w:val="397"/>
        </w:trPr>
        <w:tc>
          <w:tcPr>
            <w:tcW w:w="840" w:type="dxa"/>
            <w:tcBorders>
              <w:top w:val="single" w:sz="4" w:space="0" w:color="auto"/>
              <w:left w:val="single" w:sz="4" w:space="0" w:color="auto"/>
              <w:bottom w:val="single" w:sz="4" w:space="0" w:color="auto"/>
            </w:tcBorders>
          </w:tcPr>
          <w:p w14:paraId="6A2CC357" w14:textId="77777777" w:rsidR="00D26511" w:rsidRDefault="00000000">
            <w:pPr>
              <w:rPr>
                <w:rFonts w:asciiTheme="minorEastAsia" w:hAnsiTheme="minorEastAsia" w:cs="宋体" w:hint="eastAsia"/>
                <w:color w:val="000000"/>
                <w:sz w:val="22"/>
              </w:rPr>
            </w:pPr>
            <w:r>
              <w:rPr>
                <w:rFonts w:asciiTheme="minorEastAsia" w:hAnsiTheme="minorEastAsia" w:cs="宋体" w:hint="eastAsia" w:ascii="宋体" w:hAnsi="宋体" w:eastAsia="宋体"/>
                <w:color w:val="000000"/>
                <w:sz w:val="22"/>
              </w:rPr>
              <w:t/>
            </w:r>
            <w:proofErr w:type="spellStart"/>
            <w:r>
              <w:rPr>
                <w:rFonts w:asciiTheme="minorEastAsia" w:hAnsiTheme="minorEastAsia" w:cs="宋体"/>
                <w:color w:val="000000"/>
                <w:sz w:val="22"/>
              </w:rPr>
              <w:t/>
            </w:r>
            <w:proofErr w:type="spellEnd"/>
            <w:proofErr w:type="gramStart"/>
            <w:r>
              <w:rPr>
                <w:rFonts w:asciiTheme="minorEastAsia" w:hAnsiTheme="minorEastAsia" w:cs="宋体" w:hint="eastAsia"/>
                <w:color w:val="000000"/>
                <w:sz w:val="22"/>
              </w:rPr>
              <w:t/>
            </w:r>
            <w:r>
              <w:rPr>
                <w:rFonts w:asciiTheme="minorEastAsia" w:hAnsiTheme="minorEastAsia" w:cs="宋体"/>
                <w:color w:val="000000"/>
                <w:sz w:val="22"/>
              </w:rPr>
              <w:t/>
            </w:r>
            <w:proofErr w:type="spellStart"/>
            <w:r>
              <w:rPr>
                <w:rFonts w:asciiTheme="minorEastAsia" w:hAnsiTheme="minorEastAsia" w:cs="宋体"/>
                <w:color w:val="000000"/>
                <w:sz w:val="22"/>
              </w:rPr>
              <w:t/>
            </w:r>
            <w:proofErr w:type="spellEnd"/>
            <w:proofErr w:type="gramEnd"/>
          </w:p>
        </w:tc>
        <w:tc>
          <w:tcPr>
            <w:tcW w:w="1335" w:type="dxa"/>
            <w:tcBorders>
              <w:top w:val="single" w:sz="4" w:space="0" w:color="auto"/>
              <w:bottom w:val="single" w:sz="4" w:space="0" w:color="auto"/>
            </w:tcBorders>
          </w:tcPr>
          <w:p w14:paraId="524EC9A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080" w:type="dxa"/>
            <w:tcBorders>
              <w:top w:val="single" w:sz="4" w:space="0" w:color="auto"/>
              <w:bottom w:val="single" w:sz="4" w:space="0" w:color="auto"/>
            </w:tcBorders>
          </w:tcPr>
          <w:p w14:paraId="339AFED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209" w:type="dxa"/>
            <w:tcBorders>
              <w:top w:val="single" w:sz="4" w:space="0" w:color="auto"/>
              <w:bottom w:val="single" w:sz="4" w:space="0" w:color="auto"/>
            </w:tcBorders>
          </w:tcPr>
          <w:p w14:paraId="5C2F122F"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196" w:type="dxa"/>
            <w:tcBorders>
              <w:top w:val="single" w:sz="4" w:space="0" w:color="auto"/>
              <w:bottom w:val="single" w:sz="4" w:space="0" w:color="auto"/>
            </w:tcBorders>
          </w:tcPr>
          <w:p w14:paraId="14D988FE"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420" w:type="dxa"/>
            <w:tcBorders>
              <w:top w:val="single" w:sz="4" w:space="0" w:color="auto"/>
              <w:bottom w:val="single" w:sz="4" w:space="0" w:color="auto"/>
            </w:tcBorders>
          </w:tcPr>
          <w:p w14:paraId="78692BA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75BD568C"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r w:rsidR="00D26511" w14:paraId="3889CCD0" w14:textId="77777777">
        <w:trPr>
          <w:cantSplit/>
          <w:trHeight w:val="397"/>
        </w:trPr>
        <w:tc>
          <w:tcPr>
            <w:tcW w:w="9660" w:type="dxa"/>
            <w:gridSpan w:val="7"/>
            <w:tcBorders>
              <w:top w:val="single" w:sz="4" w:space="0" w:color="auto"/>
              <w:left w:val="nil"/>
              <w:bottom w:val="nil"/>
              <w:right w:val="nil"/>
            </w:tcBorders>
          </w:tcPr>
          <w:p w14:paraId="665FA617"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7E73B8E9"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w:t>
            </w:r>
            <w:r>
              <w:rPr>
                <w:rFonts w:asciiTheme="minorEastAsia" w:hAnsiTheme="minorEastAsia"/>
                <w:bCs/>
                <w:color w:val="FF0000"/>
                <w:sz w:val="22"/>
              </w:rPr>
              <w:t>.</w:t>
            </w:r>
            <w:r>
              <w:rPr>
                <w:rFonts w:asciiTheme="minorEastAsia" w:hAnsiTheme="minorEastAsia" w:hint="eastAsia"/>
                <w:bCs/>
                <w:color w:val="FF0000"/>
                <w:sz w:val="22"/>
              </w:rPr>
              <w:t>本栏目统计本单位截止2024年底建立的所有境外机构</w:t>
            </w:r>
          </w:p>
        </w:tc>
      </w:tr>
      <w:tr w:rsidR="00D26511" w14:paraId="5654C1B6" w14:textId="77777777">
        <w:trPr>
          <w:cantSplit/>
          <w:trHeight w:val="433"/>
        </w:trPr>
        <w:tc>
          <w:tcPr>
            <w:tcW w:w="9660" w:type="dxa"/>
            <w:gridSpan w:val="7"/>
            <w:tcBorders>
              <w:top w:val="nil"/>
              <w:left w:val="nil"/>
              <w:bottom w:val="nil"/>
              <w:right w:val="nil"/>
            </w:tcBorders>
          </w:tcPr>
          <w:p w14:paraId="19831F4E"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2.机构类型包括：分支机构（代表机构）、法人实体机构、其他。</w:t>
            </w:r>
          </w:p>
        </w:tc>
      </w:tr>
    </w:tbl>
    <w:p w14:paraId="0C983CCF" w14:textId="77777777" w:rsidR="00D26511" w:rsidRDefault="00D26511">
      <w:pPr>
        <w:tabs>
          <w:tab w:val="left" w:pos="4963"/>
        </w:tabs>
        <w:jc w:val="left"/>
        <w:rPr>
          <w:rFonts w:asciiTheme="minorEastAsia" w:hAnsiTheme="minorEastAsia" w:hint="eastAsia"/>
          <w:color w:val="000000"/>
          <w:sz w:val="22"/>
        </w:rPr>
      </w:pPr>
    </w:p>
    <w:p w14:paraId="476194EF"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97" w:tblpY="349"/>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2331"/>
        <w:gridCol w:w="2126"/>
        <w:gridCol w:w="3893"/>
        <w:gridCol w:w="76"/>
      </w:tblGrid>
      <w:tr w:rsidR="00D26511" w14:paraId="7E9D6EA7" w14:textId="77777777">
        <w:trPr>
          <w:gridAfter w:val="1"/>
          <w:wAfter w:w="76" w:type="dxa"/>
          <w:cantSplit/>
          <w:trHeight w:val="544"/>
        </w:trPr>
        <w:tc>
          <w:tcPr>
            <w:tcW w:w="9690" w:type="dxa"/>
            <w:gridSpan w:val="4"/>
            <w:tcBorders>
              <w:top w:val="nil"/>
              <w:left w:val="nil"/>
              <w:bottom w:val="single" w:sz="4" w:space="0" w:color="auto"/>
              <w:right w:val="nil"/>
            </w:tcBorders>
            <w:vAlign w:val="center"/>
          </w:tcPr>
          <w:p w14:paraId="09578BDE"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（3）对外交流合作项目 （含分支、代表机构开展的合作项目）</w:t>
            </w:r>
            <w:r>
              <w:rPr>
                <w:rFonts w:asciiTheme="minorEastAsia" w:hAnsiTheme="minorEastAsia" w:hint="eastAsia"/>
                <w:bCs/>
                <w:color w:val="000000"/>
                <w:sz w:val="22"/>
              </w:rPr>
              <w:t xml:space="preserve"> </w:t>
            </w:r>
          </w:p>
        </w:tc>
      </w:tr>
      <w:tr w:rsidR="00D26511" w14:paraId="1362007E" w14:textId="77777777">
        <w:trPr>
          <w:cantSplit/>
          <w:trHeight w:val="906"/>
        </w:trPr>
        <w:tc>
          <w:tcPr>
            <w:tcW w:w="1340" w:type="dxa"/>
            <w:tcBorders>
              <w:top w:val="single" w:sz="4" w:space="0" w:color="auto"/>
              <w:left w:val="single" w:sz="4" w:space="0" w:color="auto"/>
              <w:bottom w:val="single" w:sz="4" w:space="0" w:color="auto"/>
            </w:tcBorders>
            <w:vAlign w:val="center"/>
          </w:tcPr>
          <w:p w14:paraId="78AB06E8"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序号</w:t>
            </w:r>
          </w:p>
        </w:tc>
        <w:tc>
          <w:tcPr>
            <w:tcW w:w="2331" w:type="dxa"/>
            <w:tcBorders>
              <w:top w:val="single" w:sz="4" w:space="0" w:color="auto"/>
              <w:bottom w:val="single" w:sz="4" w:space="0" w:color="auto"/>
            </w:tcBorders>
            <w:vAlign w:val="center"/>
          </w:tcPr>
          <w:p w14:paraId="5434F76E"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项目名称</w:t>
            </w:r>
          </w:p>
        </w:tc>
        <w:tc>
          <w:tcPr>
            <w:tcW w:w="2126" w:type="dxa"/>
            <w:tcBorders>
              <w:top w:val="single" w:sz="4" w:space="0" w:color="auto"/>
            </w:tcBorders>
            <w:vAlign w:val="center"/>
          </w:tcPr>
          <w:p w14:paraId="0F05084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项目资金</w:t>
            </w:r>
          </w:p>
          <w:p w14:paraId="4F1AA8E3"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（人民币元）</w:t>
            </w:r>
          </w:p>
        </w:tc>
        <w:tc>
          <w:tcPr>
            <w:tcW w:w="3969" w:type="dxa"/>
            <w:gridSpan w:val="2"/>
            <w:tcBorders>
              <w:top w:val="single" w:sz="4" w:space="0" w:color="auto"/>
            </w:tcBorders>
            <w:vAlign w:val="center"/>
          </w:tcPr>
          <w:p w14:paraId="4CCDEF4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实施国家（地区）</w:t>
            </w:r>
          </w:p>
        </w:tc>
      </w:tr>
      <w:tr w:rsidR="00D26511" w14:paraId="774DF865" w14:textId="77777777">
        <w:trPr>
          <w:cantSplit/>
          <w:trHeight w:val="397"/>
        </w:trPr>
        <w:tc>
          <w:tcPr>
            <w:tcW w:w="1340" w:type="dxa"/>
            <w:tcBorders>
              <w:top w:val="single" w:sz="4" w:space="0" w:color="auto"/>
              <w:left w:val="single" w:sz="4" w:space="0" w:color="auto"/>
              <w:bottom w:val="single" w:sz="4" w:space="0" w:color="auto"/>
            </w:tcBorders>
            <w:vAlign w:val="center"/>
          </w:tcPr>
          <w:p w14:paraId="31B998FF"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331" w:type="dxa"/>
            <w:tcBorders>
              <w:top w:val="single" w:sz="4" w:space="0" w:color="auto"/>
              <w:bottom w:val="single" w:sz="4" w:space="0" w:color="auto"/>
            </w:tcBorders>
            <w:vAlign w:val="center"/>
          </w:tcPr>
          <w:p w14:paraId="382F437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2126" w:type="dxa"/>
            <w:tcBorders>
              <w:top w:val="single" w:sz="4" w:space="0" w:color="auto"/>
              <w:bottom w:val="single" w:sz="4" w:space="0" w:color="auto"/>
            </w:tcBorders>
            <w:vAlign w:val="center"/>
          </w:tcPr>
          <w:p w14:paraId="083BAAA9"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hint="eastAsia"/>
                <w:color w:val="000000"/>
                <w:sz w:val="22"/>
              </w:rPr>
              <w:t/>
            </w:r>
            <w:proofErr w:type="spellEnd"/>
            <w:r>
              <w:rPr>
                <w:rFonts w:asciiTheme="minorEastAsia" w:hAnsiTheme="minorEastAsia" w:cs="宋体"/>
                <w:color w:val="000000"/>
                <w:sz w:val="22"/>
              </w:rPr>
              <w:t/>
            </w:r>
          </w:p>
        </w:tc>
        <w:tc>
          <w:tcPr>
            <w:tcW w:w="3969" w:type="dxa"/>
            <w:gridSpan w:val="2"/>
            <w:tcBorders>
              <w:top w:val="single" w:sz="4" w:space="0" w:color="auto"/>
              <w:bottom w:val="single" w:sz="4" w:space="0" w:color="auto"/>
            </w:tcBorders>
            <w:vAlign w:val="center"/>
          </w:tcPr>
          <w:p w14:paraId="740ECFFC" w14:textId="77777777" w:rsidR="00D26511" w:rsidRDefault="00000000">
            <w:pPr>
              <w:jc w:val="cente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053F32A8" w14:textId="77777777" w:rsidR="00D26511" w:rsidRDefault="00D26511">
      <w:pPr>
        <w:tabs>
          <w:tab w:val="left" w:pos="4963"/>
        </w:tabs>
        <w:jc w:val="left"/>
        <w:rPr>
          <w:rFonts w:asciiTheme="minorEastAsia" w:hAnsiTheme="minorEastAsia" w:hint="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26511" w14:paraId="20A73DA9" w14:textId="77777777">
        <w:trPr>
          <w:cantSplit/>
          <w:trHeight w:val="1057"/>
        </w:trPr>
        <w:tc>
          <w:tcPr>
            <w:tcW w:w="9660" w:type="dxa"/>
            <w:tcBorders>
              <w:top w:val="single" w:sz="4" w:space="0" w:color="auto"/>
              <w:left w:val="nil"/>
              <w:bottom w:val="nil"/>
              <w:right w:val="nil"/>
            </w:tcBorders>
          </w:tcPr>
          <w:p w14:paraId="6487032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p w14:paraId="2A913B93" w14:textId="77777777" w:rsidR="00D26511" w:rsidRDefault="00000000">
            <w:pPr>
              <w:tabs>
                <w:tab w:val="left" w:pos="4963"/>
              </w:tabs>
              <w:jc w:val="left"/>
              <w:rPr>
                <w:rFonts w:asciiTheme="minorEastAsia" w:hAnsiTheme="minorEastAsia" w:hint="eastAsia"/>
                <w:bCs/>
                <w:color w:val="FF0000"/>
                <w:sz w:val="22"/>
              </w:rPr>
            </w:pPr>
            <w:r>
              <w:rPr>
                <w:rFonts w:ascii="宋体" w:hAnsi="宋体" w:hint="eastAsia"/>
                <w:bCs/>
                <w:color w:val="FF0000"/>
                <w:szCs w:val="21"/>
              </w:rPr>
              <w:t>项目不包括会议、考察、访问等非项目性的一次性活动。</w:t>
            </w:r>
          </w:p>
        </w:tc>
      </w:tr>
    </w:tbl>
    <w:p w14:paraId="4AF54C45" w14:textId="77777777" w:rsidR="00D26511" w:rsidRDefault="00D26511">
      <w:pPr>
        <w:tabs>
          <w:tab w:val="left" w:pos="4963"/>
        </w:tabs>
        <w:jc w:val="left"/>
        <w:rPr>
          <w:rFonts w:asciiTheme="minorEastAsia" w:hAnsiTheme="minorEastAsia" w:hint="eastAsia"/>
          <w:color w:val="000000"/>
          <w:sz w:val="22"/>
        </w:rPr>
      </w:pPr>
    </w:p>
    <w:p w14:paraId="3F7BBEAB" w14:textId="77777777" w:rsidR="00D26511" w:rsidRDefault="00D26511">
      <w:pPr>
        <w:tabs>
          <w:tab w:val="left" w:pos="4963"/>
        </w:tabs>
        <w:jc w:val="left"/>
        <w:rPr>
          <w:rFonts w:asciiTheme="minorEastAsia" w:hAnsiTheme="minorEastAsia" w:hint="eastAsia"/>
          <w:color w:val="000000"/>
          <w:sz w:val="22"/>
        </w:rPr>
      </w:pPr>
    </w:p>
    <w:tbl>
      <w:tblPr>
        <w:tblpPr w:leftFromText="180" w:rightFromText="180" w:vertAnchor="text" w:horzAnchor="page" w:tblpX="1360" w:tblpY="650"/>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408"/>
        <w:gridCol w:w="1559"/>
        <w:gridCol w:w="828"/>
        <w:gridCol w:w="2700"/>
        <w:gridCol w:w="16"/>
      </w:tblGrid>
      <w:tr w:rsidR="00D26511" w14:paraId="245AA964" w14:textId="77777777">
        <w:trPr>
          <w:gridAfter w:val="1"/>
          <w:wAfter w:w="16" w:type="dxa"/>
          <w:cantSplit/>
          <w:trHeight w:val="1050"/>
        </w:trPr>
        <w:tc>
          <w:tcPr>
            <w:tcW w:w="9750" w:type="dxa"/>
            <w:gridSpan w:val="6"/>
            <w:tcBorders>
              <w:top w:val="nil"/>
              <w:left w:val="nil"/>
              <w:bottom w:val="single" w:sz="4" w:space="0" w:color="auto"/>
              <w:right w:val="nil"/>
            </w:tcBorders>
            <w:vAlign w:val="center"/>
          </w:tcPr>
          <w:p w14:paraId="0F82B4B1" w14:textId="77777777" w:rsidR="00D26511" w:rsidRDefault="00000000">
            <w:pPr>
              <w:jc w:val="left"/>
              <w:rPr>
                <w:rFonts w:asciiTheme="minorEastAsia" w:hAnsiTheme="minorEastAsia" w:hint="eastAsia"/>
                <w:color w:val="FF0000"/>
                <w:sz w:val="22"/>
              </w:rPr>
            </w:pPr>
            <w:r>
              <w:rPr>
                <w:rFonts w:asciiTheme="minorEastAsia" w:hAnsiTheme="minorEastAsia" w:hint="eastAsia"/>
                <w:color w:val="000000"/>
                <w:sz w:val="22"/>
              </w:rPr>
              <w:t xml:space="preserve">（4）参加国际组织（含分支、代表机构参加的境外组织）           </w:t>
            </w:r>
          </w:p>
        </w:tc>
      </w:tr>
      <w:tr w:rsidR="00D26511" w14:paraId="010D3AD1" w14:textId="77777777">
        <w:trPr>
          <w:cantSplit/>
          <w:trHeight w:val="1050"/>
        </w:trPr>
        <w:tc>
          <w:tcPr>
            <w:tcW w:w="960" w:type="dxa"/>
            <w:tcBorders>
              <w:top w:val="single" w:sz="4" w:space="0" w:color="auto"/>
              <w:left w:val="single" w:sz="4" w:space="0" w:color="auto"/>
              <w:right w:val="single" w:sz="4" w:space="0" w:color="auto"/>
            </w:tcBorders>
            <w:vAlign w:val="center"/>
          </w:tcPr>
          <w:p w14:paraId="452138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691762D"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国际组织名称</w:t>
            </w:r>
          </w:p>
          <w:p w14:paraId="356F57EB"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（中、英文全称）</w:t>
            </w:r>
          </w:p>
        </w:tc>
        <w:tc>
          <w:tcPr>
            <w:tcW w:w="1408" w:type="dxa"/>
            <w:tcBorders>
              <w:top w:val="single" w:sz="4" w:space="0" w:color="auto"/>
              <w:left w:val="single" w:sz="4" w:space="0" w:color="auto"/>
              <w:right w:val="single" w:sz="4" w:space="0" w:color="auto"/>
            </w:tcBorders>
            <w:vAlign w:val="center"/>
          </w:tcPr>
          <w:p w14:paraId="0B8C955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国际组织类型</w:t>
            </w:r>
          </w:p>
        </w:tc>
        <w:tc>
          <w:tcPr>
            <w:tcW w:w="1559" w:type="dxa"/>
            <w:tcBorders>
              <w:top w:val="single" w:sz="4" w:space="0" w:color="auto"/>
              <w:left w:val="single" w:sz="4" w:space="0" w:color="auto"/>
              <w:right w:val="single" w:sz="4" w:space="0" w:color="auto"/>
            </w:tcBorders>
            <w:vAlign w:val="center"/>
          </w:tcPr>
          <w:p w14:paraId="2B4AACBC" w14:textId="77777777" w:rsidR="00D26511" w:rsidRDefault="00000000">
            <w:pPr>
              <w:jc w:val="center"/>
              <w:rPr>
                <w:rFonts w:asciiTheme="minorEastAsia" w:hAnsiTheme="minorEastAsia" w:hint="eastAsia"/>
                <w:color w:val="000000"/>
                <w:sz w:val="22"/>
              </w:rPr>
            </w:pPr>
            <w:r>
              <w:rPr>
                <w:rFonts w:asciiTheme="minorEastAsia" w:hAnsiTheme="minorEastAsia" w:hint="eastAsia"/>
                <w:color w:val="000000"/>
                <w:sz w:val="22"/>
              </w:rPr>
              <w:t>参加时间</w:t>
            </w:r>
          </w:p>
        </w:tc>
        <w:tc>
          <w:tcPr>
            <w:tcW w:w="3544" w:type="dxa"/>
            <w:gridSpan w:val="3"/>
            <w:tcBorders>
              <w:top w:val="single" w:sz="4" w:space="0" w:color="auto"/>
              <w:left w:val="single" w:sz="4" w:space="0" w:color="auto"/>
              <w:right w:val="single" w:sz="4" w:space="0" w:color="auto"/>
            </w:tcBorders>
            <w:vAlign w:val="center"/>
          </w:tcPr>
          <w:p w14:paraId="6AD1789E" w14:textId="77777777" w:rsidR="00D26511" w:rsidRDefault="00000000">
            <w:pPr>
              <w:jc w:val="center"/>
              <w:rPr>
                <w:rFonts w:asciiTheme="minorEastAsia" w:hAnsiTheme="minorEastAsia" w:hint="eastAsia"/>
                <w:color w:val="FF0000"/>
                <w:sz w:val="22"/>
              </w:rPr>
            </w:pPr>
            <w:r>
              <w:rPr>
                <w:rFonts w:asciiTheme="minorEastAsia" w:hAnsiTheme="minorEastAsia" w:hint="eastAsia"/>
                <w:sz w:val="22"/>
              </w:rPr>
              <w:t>担任职务或获得资格情况</w:t>
            </w:r>
          </w:p>
        </w:tc>
      </w:tr>
      <w:tr w:rsidR="00D26511" w14:paraId="7850602C"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73960950" w14:textId="77777777" w:rsidR="00D26511" w:rsidRDefault="00000000">
            <w:pPr>
              <w:widowControl/>
              <w:jc w:val="center"/>
              <w:textAlignment w:val="bottom"/>
              <w:rPr>
                <w:rFonts w:asciiTheme="minorEastAsia" w:hAnsiTheme="minorEastAsia" w:cs="宋体" w:hint="eastAsia"/>
                <w:color w:val="000000"/>
                <w:sz w:val="22"/>
              </w:rPr>
            </w:pPr>
            <w:r>
              <w:rPr>
                <w:rFonts w:asciiTheme="minorEastAsia" w:hAnsiTheme="minorEastAsia" w:cs="宋体" w:ascii="宋体" w:hAnsi="宋体" w:eastAsia="宋体"/>
                <w:color w:val="000000"/>
                <w:kern w:val="0"/>
                <w:sz w:val="22"/>
              </w:rPr>
              <w:t/>
            </w:r>
            <w:proofErr w:type="spellStart"/>
            <w:r>
              <w:rPr>
                <w:rFonts w:asciiTheme="minorEastAsia" w:hAnsiTheme="minorEastAsia" w:cs="宋体"/>
                <w:color w:val="000000"/>
                <w:kern w:val="0"/>
                <w:sz w:val="22"/>
              </w:rPr>
              <w:t/>
            </w:r>
            <w:proofErr w:type="spellEnd"/>
            <w:proofErr w:type="gramStart"/>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proofErr w:type="gramEnd"/>
          </w:p>
        </w:tc>
        <w:tc>
          <w:tcPr>
            <w:tcW w:w="2295" w:type="dxa"/>
            <w:tcBorders>
              <w:left w:val="single" w:sz="4" w:space="0" w:color="auto"/>
              <w:bottom w:val="single" w:sz="4" w:space="0" w:color="auto"/>
              <w:right w:val="single" w:sz="4" w:space="0" w:color="auto"/>
            </w:tcBorders>
            <w:vAlign w:val="center"/>
          </w:tcPr>
          <w:p w14:paraId="5DF03467"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408" w:type="dxa"/>
            <w:tcBorders>
              <w:left w:val="single" w:sz="4" w:space="0" w:color="auto"/>
              <w:bottom w:val="single" w:sz="4" w:space="0" w:color="auto"/>
              <w:right w:val="single" w:sz="4" w:space="0" w:color="auto"/>
            </w:tcBorders>
            <w:vAlign w:val="center"/>
          </w:tcPr>
          <w:p w14:paraId="63173FD6" w14:textId="77777777" w:rsidR="00D26511" w:rsidRDefault="00000000">
            <w:pPr>
              <w:widowControl/>
              <w:jc w:val="left"/>
              <w:textAlignment w:val="bottom"/>
              <w:rPr>
                <w:rFonts w:asciiTheme="minorEastAsia" w:hAnsiTheme="minorEastAsia" w:cs="宋体" w:hint="eastAsia"/>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roofErr w:type="spellStart"/>
            <w:r>
              <w:rPr>
                <w:rFonts w:asciiTheme="minorEastAsia" w:hAnsiTheme="minorEastAsia" w:cs="宋体"/>
                <w:color w:val="000000"/>
                <w:kern w:val="0"/>
                <w:sz w:val="22"/>
              </w:rPr>
              <w:t/>
            </w:r>
            <w:proofErr w:type="spellEnd"/>
            <w:r>
              <w:rPr>
                <w:rFonts w:asciiTheme="minorEastAsia" w:hAnsiTheme="minorEastAsia" w:cs="宋体"/>
                <w:color w:val="000000"/>
                <w:kern w:val="0"/>
                <w:sz w:val="22"/>
              </w:rPr>
              <w:t/>
            </w:r>
          </w:p>
        </w:tc>
        <w:tc>
          <w:tcPr>
            <w:tcW w:w="1559" w:type="dxa"/>
            <w:tcBorders>
              <w:left w:val="single" w:sz="4" w:space="0" w:color="auto"/>
              <w:bottom w:val="single" w:sz="4" w:space="0" w:color="auto"/>
              <w:right w:val="single" w:sz="4" w:space="0" w:color="auto"/>
            </w:tcBorders>
            <w:vAlign w:val="center"/>
          </w:tcPr>
          <w:p w14:paraId="0DF8EE94"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3544" w:type="dxa"/>
            <w:gridSpan w:val="3"/>
            <w:tcBorders>
              <w:left w:val="single" w:sz="4" w:space="0" w:color="auto"/>
              <w:bottom w:val="single" w:sz="4" w:space="0" w:color="auto"/>
              <w:right w:val="single" w:sz="4" w:space="0" w:color="auto"/>
            </w:tcBorders>
            <w:vAlign w:val="center"/>
          </w:tcPr>
          <w:p w14:paraId="21E56495" w14:textId="77777777" w:rsidR="00D26511" w:rsidRDefault="00000000">
            <w:pPr>
              <w:rPr>
                <w:rFonts w:asciiTheme="minorEastAsia" w:hAnsiTheme="minorEastAsia" w:cs="宋体"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r>
    </w:tbl>
    <w:p w14:paraId="3E867318" w14:textId="77777777" w:rsidR="00D26511" w:rsidRDefault="00D26511">
      <w:pPr>
        <w:tabs>
          <w:tab w:val="left" w:pos="4963"/>
        </w:tabs>
        <w:jc w:val="left"/>
        <w:rPr>
          <w:rFonts w:asciiTheme="minorEastAsia" w:hAnsiTheme="minorEastAsia" w:hint="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26511" w14:paraId="054319DF" w14:textId="77777777">
        <w:trPr>
          <w:cantSplit/>
          <w:trHeight w:val="397"/>
        </w:trPr>
        <w:tc>
          <w:tcPr>
            <w:tcW w:w="9782" w:type="dxa"/>
            <w:tcBorders>
              <w:top w:val="single" w:sz="4" w:space="0" w:color="auto"/>
              <w:left w:val="nil"/>
              <w:bottom w:val="single" w:sz="4" w:space="0" w:color="auto"/>
              <w:right w:val="nil"/>
            </w:tcBorders>
          </w:tcPr>
          <w:p w14:paraId="46FA23FA"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说明：</w:t>
            </w:r>
          </w:p>
        </w:tc>
      </w:tr>
      <w:tr w:rsidR="00D26511" w14:paraId="250AD900" w14:textId="77777777">
        <w:trPr>
          <w:cantSplit/>
          <w:trHeight w:val="397"/>
        </w:trPr>
        <w:tc>
          <w:tcPr>
            <w:tcW w:w="9782" w:type="dxa"/>
            <w:tcBorders>
              <w:top w:val="single" w:sz="4" w:space="0" w:color="auto"/>
              <w:left w:val="nil"/>
              <w:bottom w:val="single" w:sz="4" w:space="0" w:color="auto"/>
              <w:right w:val="nil"/>
            </w:tcBorders>
          </w:tcPr>
          <w:p w14:paraId="7A4430A3"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1、本栏目统计本单位截止2024年底仍然有效参加的所有国际组织。</w:t>
            </w:r>
          </w:p>
        </w:tc>
      </w:tr>
      <w:tr w:rsidR="00D26511" w14:paraId="506EFD56" w14:textId="77777777">
        <w:trPr>
          <w:cantSplit/>
          <w:trHeight w:val="397"/>
        </w:trPr>
        <w:tc>
          <w:tcPr>
            <w:tcW w:w="9782" w:type="dxa"/>
            <w:tcBorders>
              <w:top w:val="single" w:sz="4" w:space="0" w:color="auto"/>
              <w:left w:val="nil"/>
              <w:bottom w:val="single" w:sz="4" w:space="0" w:color="auto"/>
              <w:right w:val="nil"/>
            </w:tcBorders>
          </w:tcPr>
          <w:p w14:paraId="2C338B2D" w14:textId="77777777" w:rsidR="00D26511" w:rsidRDefault="00000000">
            <w:pPr>
              <w:tabs>
                <w:tab w:val="left" w:pos="4963"/>
              </w:tabs>
              <w:jc w:val="left"/>
              <w:rPr>
                <w:rFonts w:asciiTheme="minorEastAsia" w:hAnsiTheme="minorEastAsia" w:hint="eastAsia"/>
                <w:bCs/>
                <w:color w:val="FF0000"/>
                <w:sz w:val="22"/>
              </w:rPr>
            </w:pPr>
            <w:r>
              <w:rPr>
                <w:rFonts w:asciiTheme="minorEastAsia" w:hAnsiTheme="minorEastAsia" w:hint="eastAsia"/>
                <w:bCs/>
                <w:color w:val="FF0000"/>
                <w:sz w:val="22"/>
              </w:rPr>
              <w:t>2、职务或资格类型包括：会员、担任国际组织分支机构具体职务、担任国际组织具体职务、获得国际组织某种资格或认可（如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3718"/>
        <w:gridCol w:w="1798"/>
        <w:gridCol w:w="2434"/>
      </w:tblGrid>
      <w:tr w:rsidR="00D26511" w14:paraId="5B14D9DF" w14:textId="77777777">
        <w:trPr>
          <w:cantSplit/>
          <w:trHeight w:val="568"/>
        </w:trPr>
        <w:tc>
          <w:tcPr>
            <w:tcW w:w="9945" w:type="dxa"/>
            <w:gridSpan w:val="4"/>
            <w:tcBorders>
              <w:top w:val="nil"/>
              <w:left w:val="nil"/>
              <w:bottom w:val="single" w:sz="4" w:space="0" w:color="auto"/>
              <w:right w:val="nil"/>
            </w:tcBorders>
            <w:vAlign w:val="center"/>
          </w:tcPr>
          <w:p w14:paraId="367C56A5"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（5） 2024年对外活动主要成绩、问题和管理政策建议</w:t>
            </w:r>
          </w:p>
        </w:tc>
      </w:tr>
      <w:tr w:rsidR="00D26511" w14:paraId="29FA9719" w14:textId="77777777">
        <w:trPr>
          <w:cantSplit/>
          <w:trHeight w:val="1852"/>
        </w:trPr>
        <w:tc>
          <w:tcPr>
            <w:tcW w:w="9945" w:type="dxa"/>
            <w:gridSpan w:val="4"/>
            <w:tcBorders>
              <w:top w:val="single" w:sz="4" w:space="0" w:color="auto"/>
              <w:left w:val="single" w:sz="4" w:space="0" w:color="auto"/>
              <w:bottom w:val="single" w:sz="4" w:space="0" w:color="auto"/>
              <w:right w:val="single" w:sz="4" w:space="0" w:color="auto"/>
            </w:tcBorders>
          </w:tcPr>
          <w:p w14:paraId="49F7295C" w14:textId="77777777" w:rsidR="00D26511" w:rsidRDefault="00000000">
            <w:pPr>
              <w:rPr>
                <w:rFonts w:asciiTheme="minorEastAsia" w:hAnsiTheme="minorEastAsia" w:hint="eastAsia"/>
                <w:color w:val="000000"/>
                <w:sz w:val="22"/>
              </w:rPr>
            </w:pPr>
            <w:r>
              <w:rPr>
                <w:rFonts w:asciiTheme="minorEastAsia" w:hAnsiTheme="minorEastAsia" w:hint="eastAsia"/>
                <w:color w:val="000000"/>
                <w:sz w:val="22"/>
              </w:rPr>
              <w:t/>
            </w:r>
            <w:r>
              <w:rPr>
                <w:rFonts w:asciiTheme="minorEastAsia" w:hAnsiTheme="minorEastAsia"/>
                <w:color w:val="000000"/>
                <w:sz w:val="22"/>
              </w:rPr>
              <w:t/>
            </w:r>
            <w:proofErr w:type="spellStart"/>
            <w:r>
              <w:rPr>
                <w:rFonts w:ascii="Consolas" w:hAnsi="Consolas"/>
                <w:color w:val="222222"/>
                <w:sz w:val="18"/>
                <w:szCs w:val="18"/>
                <w:shd w:val="clear" w:color="auto" w:fill="FFFFFF"/>
              </w:rPr>
              <w:t/>
            </w:r>
            <w:proofErr w:type="spellEnd"/>
            <w:r>
              <w:rPr>
                <w:rFonts w:asciiTheme="minorEastAsia" w:hAnsiTheme="minorEastAsia"/>
                <w:color w:val="000000"/>
                <w:sz w:val="22"/>
              </w:rPr>
              <w:t/>
            </w:r>
          </w:p>
        </w:tc>
      </w:tr>
      <w:tr w:rsidR="00D26511" w14:paraId="0595E6D6" w14:textId="77777777">
        <w:trPr>
          <w:cantSplit/>
          <w:trHeight w:val="340"/>
        </w:trPr>
        <w:tc>
          <w:tcPr>
            <w:tcW w:w="9945" w:type="dxa"/>
            <w:gridSpan w:val="4"/>
            <w:tcBorders>
              <w:top w:val="single" w:sz="4" w:space="0" w:color="auto"/>
              <w:left w:val="nil"/>
              <w:bottom w:val="nil"/>
              <w:right w:val="nil"/>
            </w:tcBorders>
            <w:vAlign w:val="center"/>
          </w:tcPr>
          <w:p w14:paraId="0D836A69" w14:textId="77777777" w:rsidR="00D26511" w:rsidRDefault="00D26511">
            <w:pPr>
              <w:jc w:val="center"/>
              <w:rPr>
                <w:rFonts w:asciiTheme="minorEastAsia" w:hAnsiTheme="minorEastAsia" w:hint="eastAsia"/>
                <w:color w:val="000000"/>
                <w:sz w:val="22"/>
              </w:rPr>
            </w:pPr>
          </w:p>
        </w:tc>
      </w:tr>
    </w:tbl>
    <w:p w14:paraId="62C5450E" w14:textId="77777777" w:rsidR="00D26511" w:rsidRDefault="00D26511">
      <w:pPr>
        <w:jc w:val="left"/>
        <w:rPr>
          <w:rFonts w:asciiTheme="minorEastAsia" w:hAnsiTheme="minorEastAsia" w:hint="eastAsia"/>
          <w:color w:val="000000"/>
          <w:sz w:val="22"/>
        </w:rPr>
      </w:pPr>
    </w:p>
    <w:p w14:paraId="44F71575" w14:textId="77777777" w:rsidR="00D26511" w:rsidRDefault="00D26511">
      <w:pPr>
        <w:jc w:val="left"/>
        <w:rPr>
          <w:rFonts w:asciiTheme="minorEastAsia" w:hAnsiTheme="minorEastAsia" w:hint="eastAsia"/>
          <w:color w:val="000000"/>
          <w:sz w:val="22"/>
        </w:rPr>
      </w:pPr>
    </w:p>
    <w:p w14:paraId="55FF0E82" w14:textId="77777777" w:rsidR="00D26511" w:rsidRDefault="00D26511">
      <w:pPr>
        <w:jc w:val="left"/>
        <w:rPr>
          <w:rFonts w:asciiTheme="minorEastAsia" w:hAnsiTheme="minorEastAsia" w:hint="eastAsia"/>
          <w:color w:val="000000"/>
          <w:sz w:val="22"/>
        </w:rPr>
      </w:pPr>
    </w:p>
    <w:p w14:paraId="34DC655F" w14:textId="77777777" w:rsidR="00D26511" w:rsidRDefault="00D26511">
      <w:pPr>
        <w:jc w:val="left"/>
        <w:rPr>
          <w:rFonts w:asciiTheme="minorEastAsia" w:hAnsiTheme="minorEastAsia" w:hint="eastAsia"/>
          <w:color w:val="000000"/>
          <w:sz w:val="22"/>
        </w:rPr>
      </w:pPr>
    </w:p>
    <w:p w14:paraId="0629C6AE" w14:textId="77777777" w:rsidR="00D26511" w:rsidRDefault="00D26511">
      <w:pPr>
        <w:jc w:val="left"/>
        <w:rPr>
          <w:rFonts w:asciiTheme="minorEastAsia" w:hAnsiTheme="minorEastAsia" w:hint="eastAsia"/>
          <w:color w:val="000000"/>
          <w:sz w:val="22"/>
        </w:rPr>
      </w:pP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752"/>
        <w:gridCol w:w="117"/>
        <w:gridCol w:w="1275"/>
        <w:gridCol w:w="1134"/>
        <w:gridCol w:w="1192"/>
        <w:gridCol w:w="368"/>
        <w:gridCol w:w="1377"/>
        <w:gridCol w:w="53"/>
        <w:gridCol w:w="979"/>
        <w:gridCol w:w="1455"/>
      </w:tblGrid>
      <w:tr w:rsidR="00D26511" w14:paraId="36C7B1C7" w14:textId="77777777">
        <w:trPr>
          <w:cantSplit/>
          <w:trHeight w:val="340"/>
        </w:trPr>
        <w:tc>
          <w:tcPr>
            <w:tcW w:w="9945" w:type="dxa"/>
            <w:gridSpan w:val="11"/>
            <w:tcBorders>
              <w:top w:val="nil"/>
              <w:left w:val="nil"/>
              <w:bottom w:val="single" w:sz="4" w:space="0" w:color="auto"/>
              <w:right w:val="nil"/>
            </w:tcBorders>
            <w:vAlign w:val="center"/>
          </w:tcPr>
          <w:p w14:paraId="2DE7F5A6"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（6）外籍人员在本单位工作情况</w:t>
            </w:r>
          </w:p>
        </w:tc>
      </w:tr>
      <w:tr w:rsidR="00D26511" w14:paraId="25C6D651" w14:textId="77777777">
        <w:trPr>
          <w:cantSplit/>
          <w:trHeight w:val="340"/>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25FBFC4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外籍人员在本单位工作情况</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F0A199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类型</w:t>
            </w:r>
          </w:p>
        </w:tc>
        <w:tc>
          <w:tcPr>
            <w:tcW w:w="1275" w:type="dxa"/>
            <w:tcBorders>
              <w:top w:val="single" w:sz="4" w:space="0" w:color="auto"/>
              <w:left w:val="single" w:sz="4" w:space="0" w:color="auto"/>
              <w:bottom w:val="single" w:sz="4" w:space="0" w:color="auto"/>
              <w:right w:val="single" w:sz="4" w:space="0" w:color="auto"/>
            </w:tcBorders>
            <w:vAlign w:val="center"/>
          </w:tcPr>
          <w:p w14:paraId="5184A1F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负责人</w:t>
            </w:r>
          </w:p>
        </w:tc>
        <w:tc>
          <w:tcPr>
            <w:tcW w:w="1134" w:type="dxa"/>
            <w:tcBorders>
              <w:top w:val="single" w:sz="4" w:space="0" w:color="auto"/>
              <w:left w:val="single" w:sz="4" w:space="0" w:color="auto"/>
              <w:bottom w:val="single" w:sz="4" w:space="0" w:color="auto"/>
              <w:right w:val="single" w:sz="4" w:space="0" w:color="auto"/>
            </w:tcBorders>
            <w:vAlign w:val="center"/>
          </w:tcPr>
          <w:p w14:paraId="6846D1C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理事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AB6F3"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分支(代表</w:t>
            </w:r>
            <w:r>
              <w:rPr>
                <w:rFonts w:asciiTheme="minorEastAsia" w:hAnsiTheme="minorEastAsia"/>
                <w:color w:val="000000"/>
                <w:sz w:val="22"/>
              </w:rPr>
              <w:t>)</w:t>
            </w:r>
            <w:r>
              <w:rPr>
                <w:rFonts w:asciiTheme="minorEastAsia" w:hAnsiTheme="minorEastAsia" w:hint="eastAsia"/>
                <w:color w:val="000000"/>
                <w:sz w:val="22"/>
              </w:rPr>
              <w:t>机构负责人</w:t>
            </w:r>
          </w:p>
        </w:tc>
        <w:tc>
          <w:tcPr>
            <w:tcW w:w="1377" w:type="dxa"/>
            <w:tcBorders>
              <w:top w:val="single" w:sz="4" w:space="0" w:color="auto"/>
              <w:left w:val="single" w:sz="4" w:space="0" w:color="auto"/>
              <w:bottom w:val="single" w:sz="4" w:space="0" w:color="auto"/>
              <w:right w:val="single" w:sz="4" w:space="0" w:color="auto"/>
            </w:tcBorders>
            <w:vAlign w:val="center"/>
          </w:tcPr>
          <w:p w14:paraId="6A798B8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工作人员</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53EB830D"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会员</w:t>
            </w:r>
          </w:p>
        </w:tc>
        <w:tc>
          <w:tcPr>
            <w:tcW w:w="1455" w:type="dxa"/>
            <w:tcBorders>
              <w:top w:val="single" w:sz="4" w:space="0" w:color="auto"/>
              <w:left w:val="single" w:sz="4" w:space="0" w:color="auto"/>
              <w:bottom w:val="single" w:sz="4" w:space="0" w:color="auto"/>
              <w:right w:val="single" w:sz="4" w:space="0" w:color="auto"/>
            </w:tcBorders>
            <w:vAlign w:val="center"/>
          </w:tcPr>
          <w:p w14:paraId="0D0F79F8"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志愿者</w:t>
            </w:r>
          </w:p>
        </w:tc>
      </w:tr>
      <w:tr w:rsidR="00D26511" w14:paraId="308E9D1B"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5818B63E" w14:textId="77777777" w:rsidR="00D26511" w:rsidRDefault="00D26511">
            <w:pPr>
              <w:jc w:val="left"/>
              <w:rPr>
                <w:rFonts w:asciiTheme="minorEastAsia" w:hAnsiTheme="minorEastAsia" w:hint="eastAsia"/>
                <w:color w:val="000000"/>
                <w:sz w:val="22"/>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7145A0A"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000000"/>
                <w:sz w:val="22"/>
              </w:rPr>
              <w:t>人数</w:t>
            </w:r>
          </w:p>
        </w:tc>
        <w:tc>
          <w:tcPr>
            <w:tcW w:w="1275" w:type="dxa"/>
            <w:tcBorders>
              <w:top w:val="single" w:sz="4" w:space="0" w:color="auto"/>
              <w:left w:val="single" w:sz="4" w:space="0" w:color="auto"/>
              <w:bottom w:val="single" w:sz="4" w:space="0" w:color="auto"/>
              <w:right w:val="single" w:sz="4" w:space="0" w:color="auto"/>
            </w:tcBorders>
            <w:vAlign w:val="center"/>
          </w:tcPr>
          <w:p w14:paraId="72CF1296"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lastRenderedPageBreak/>
              <w:t/>
            </w:r>
          </w:p>
        </w:tc>
        <w:tc>
          <w:tcPr>
            <w:tcW w:w="1134" w:type="dxa"/>
            <w:tcBorders>
              <w:top w:val="single" w:sz="4" w:space="0" w:color="auto"/>
              <w:left w:val="single" w:sz="4" w:space="0" w:color="auto"/>
              <w:bottom w:val="single" w:sz="4" w:space="0" w:color="auto"/>
              <w:right w:val="single" w:sz="4" w:space="0" w:color="auto"/>
            </w:tcBorders>
            <w:vAlign w:val="center"/>
          </w:tcPr>
          <w:p w14:paraId="0D09065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color w:val="000000"/>
                <w:sz w:val="22"/>
              </w:rPr>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52F91"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c>
          <w:tcPr>
            <w:tcW w:w="1377" w:type="dxa"/>
            <w:tcBorders>
              <w:top w:val="single" w:sz="4" w:space="0" w:color="auto"/>
              <w:left w:val="single" w:sz="4" w:space="0" w:color="auto"/>
              <w:bottom w:val="single" w:sz="4" w:space="0" w:color="auto"/>
              <w:right w:val="single" w:sz="4" w:space="0" w:color="auto"/>
            </w:tcBorders>
            <w:vAlign w:val="center"/>
          </w:tcPr>
          <w:p w14:paraId="2F3EA019"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hint="eastAsia"/>
                <w:color w:val="000000"/>
                <w:sz w:val="22"/>
              </w:rPr>
              <w:t/>
            </w:r>
          </w:p>
        </w:tc>
        <w:tc>
          <w:tcPr>
            <w:tcW w:w="1032" w:type="dxa"/>
            <w:gridSpan w:val="2"/>
            <w:tcBorders>
              <w:top w:val="single" w:sz="4" w:space="0" w:color="auto"/>
              <w:left w:val="single" w:sz="4" w:space="0" w:color="auto"/>
              <w:bottom w:val="single" w:sz="4" w:space="0" w:color="auto"/>
              <w:right w:val="single" w:sz="4" w:space="0" w:color="auto"/>
            </w:tcBorders>
            <w:vAlign w:val="center"/>
          </w:tcPr>
          <w:p w14:paraId="1090B16E"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lastRenderedPageBreak/>
              <w:t/>
            </w:r>
            <w:proofErr w:type="spellStart"/>
            <w:r>
              <w:rPr>
                <w:rFonts w:asciiTheme="minorEastAsia" w:hAnsiTheme="minorEastAsia" w:cs="宋体"/>
                <w:color w:val="000000"/>
                <w:sz w:val="22"/>
              </w:rPr>
              <w:t/>
            </w:r>
            <w:proofErr w:type="spellEnd"/>
            <w:r>
              <w:rPr>
                <w:rFonts w:asciiTheme="minorEastAsia" w:hAnsiTheme="minorEastAsia" w:cs="宋体" w:hint="eastAsia"/>
                <w:color w:val="000000"/>
                <w:sz w:val="22"/>
              </w:rPr>
              <w:t/>
            </w:r>
          </w:p>
        </w:tc>
        <w:tc>
          <w:tcPr>
            <w:tcW w:w="1455" w:type="dxa"/>
            <w:tcBorders>
              <w:top w:val="single" w:sz="4" w:space="0" w:color="auto"/>
              <w:left w:val="single" w:sz="4" w:space="0" w:color="auto"/>
              <w:bottom w:val="single" w:sz="4" w:space="0" w:color="auto"/>
              <w:right w:val="single" w:sz="4" w:space="0" w:color="auto"/>
            </w:tcBorders>
            <w:vAlign w:val="center"/>
          </w:tcPr>
          <w:p w14:paraId="19F39457" w14:textId="77777777" w:rsidR="00D26511" w:rsidRDefault="00000000">
            <w:pPr>
              <w:jc w:val="left"/>
              <w:rPr>
                <w:rFonts w:asciiTheme="minorEastAsia" w:hAnsiTheme="minorEastAsia" w:hint="eastAsia"/>
                <w:color w:val="000000"/>
                <w:sz w:val="22"/>
              </w:rPr>
            </w:pPr>
            <w:r>
              <w:rPr>
                <w:rFonts w:asciiTheme="minorEastAsia" w:hAnsiTheme="minorEastAsia" w:cs="宋体" w:hint="eastAsia"/>
                <w:color w:val="000000"/>
                <w:sz w:val="22"/>
              </w:rPr>
              <w:t/>
            </w:r>
            <w:proofErr w:type="spellStart"/>
            <w:r>
              <w:rPr>
                <w:rFonts w:asciiTheme="minorEastAsia" w:hAnsiTheme="minorEastAsia" w:cs="宋体"/>
                <w:color w:val="000000"/>
                <w:sz w:val="22"/>
              </w:rPr>
              <w:t/>
            </w:r>
            <w:r>
              <w:rPr>
                <w:rFonts w:asciiTheme="minorEastAsia" w:hAnsiTheme="minorEastAsia" w:cs="宋体"/>
                <w:color w:val="000000"/>
                <w:sz w:val="22"/>
              </w:rPr>
              <w:lastRenderedPageBreak/>
              <w:t/>
            </w:r>
            <w:proofErr w:type="spellEnd"/>
            <w:r>
              <w:rPr>
                <w:rFonts w:asciiTheme="minorEastAsia" w:hAnsiTheme="minorEastAsia" w:cs="宋体"/>
                <w:color w:val="000000"/>
                <w:sz w:val="22"/>
              </w:rPr>
              <w:t/>
            </w:r>
          </w:p>
        </w:tc>
      </w:tr>
      <w:tr w:rsidR="00D26511" w14:paraId="4F9A54D8" w14:textId="77777777">
        <w:trPr>
          <w:cantSplit/>
          <w:trHeight w:val="340"/>
        </w:trPr>
        <w:tc>
          <w:tcPr>
            <w:tcW w:w="1243" w:type="dxa"/>
            <w:vMerge/>
            <w:tcBorders>
              <w:top w:val="single" w:sz="4" w:space="0" w:color="auto"/>
              <w:left w:val="single" w:sz="4" w:space="0" w:color="auto"/>
              <w:bottom w:val="single" w:sz="4" w:space="0" w:color="auto"/>
              <w:right w:val="single" w:sz="4" w:space="0" w:color="auto"/>
            </w:tcBorders>
            <w:vAlign w:val="center"/>
          </w:tcPr>
          <w:p w14:paraId="6A2DE3EE" w14:textId="77777777" w:rsidR="00D26511" w:rsidRDefault="00D26511">
            <w:pPr>
              <w:jc w:val="left"/>
              <w:rPr>
                <w:rFonts w:asciiTheme="minorEastAsia" w:hAnsiTheme="minorEastAsia" w:hint="eastAsia"/>
                <w:color w:val="000000"/>
                <w:sz w:val="22"/>
              </w:rPr>
            </w:pPr>
          </w:p>
        </w:tc>
        <w:tc>
          <w:tcPr>
            <w:tcW w:w="8702" w:type="dxa"/>
            <w:gridSpan w:val="10"/>
            <w:tcBorders>
              <w:top w:val="single" w:sz="4" w:space="0" w:color="auto"/>
              <w:left w:val="single" w:sz="4" w:space="0" w:color="auto"/>
              <w:bottom w:val="single" w:sz="4" w:space="0" w:color="auto"/>
              <w:right w:val="single" w:sz="4" w:space="0" w:color="auto"/>
            </w:tcBorders>
            <w:vAlign w:val="center"/>
          </w:tcPr>
          <w:p w14:paraId="7D8E1A77" w14:textId="77777777" w:rsidR="00D26511" w:rsidRDefault="00000000">
            <w:pPr>
              <w:jc w:val="left"/>
              <w:rPr>
                <w:rFonts w:asciiTheme="minorEastAsia" w:hAnsiTheme="minorEastAsia" w:hint="eastAsia"/>
                <w:color w:val="000000"/>
                <w:sz w:val="22"/>
              </w:rPr>
            </w:pPr>
            <w:r>
              <w:rPr>
                <w:rFonts w:asciiTheme="minorEastAsia" w:hAnsiTheme="minorEastAsia" w:hint="eastAsia"/>
                <w:color w:val="FF0000"/>
                <w:sz w:val="22"/>
              </w:rPr>
              <w:t>注：负责人包括理事长（会长）、副理事长（副会长）、秘书长（校长、院长等）。</w:t>
            </w:r>
          </w:p>
        </w:tc>
      </w:tr>
    </w:tbl>
    <w:p w14:paraId="6EB5C7FE" w14:textId="77777777" w:rsidR="00D26511" w:rsidRDefault="00D26511">
      <w:pPr>
        <w:jc w:val="left"/>
        <w:rPr>
          <w:rFonts w:asciiTheme="minorEastAsia" w:hAnsiTheme="minorEastAsia" w:hint="eastAsia"/>
          <w:color w:val="000000"/>
          <w:sz w:val="22"/>
        </w:rPr>
      </w:pPr>
    </w:p>
    <w:p w14:paraId="4EC66032" w14:textId="77777777" w:rsidR="00D26511" w:rsidRDefault="00D26511"/>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14:paraId="78442E19">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14:paraId="6DF9D38C">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8"/>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15" w:type="dxa"/>
          <w:left w:w="15" w:type="dxa"/>
          <w:bottom w:w="15" w:type="dxa"/>
          <w:right w:w="15" w:type="dxa"/>
        </w:tblCellMar>
      </w:tblPr>
      <w:tblGrid>
        <w:gridCol w:w="291"/>
        <w:gridCol w:w="1078"/>
        <w:gridCol w:w="1603"/>
        <w:gridCol w:w="1341"/>
        <w:gridCol w:w="1079"/>
        <w:gridCol w:w="1603"/>
        <w:gridCol w:w="1341"/>
      </w:tblGrid>
      <w:tr w14:paraId="3D248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vMerge w:val="restart"/>
            <w:tcBorders>
              <w:tl2br w:val="nil"/>
              <w:tr2bl w:val="nil"/>
            </w:tcBorders>
            <w:shd w:val="clear" w:color="auto" w:fill="FFFFFF"/>
            <w:vAlign w:val="center"/>
          </w:tcPr>
          <w:p w14:paraId="48A4AA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412" w:type="pct"/>
            <w:gridSpan w:val="3"/>
            <w:tcBorders>
              <w:tl2br w:val="nil"/>
              <w:tr2bl w:val="nil"/>
            </w:tcBorders>
            <w:shd w:val="clear" w:color="auto" w:fill="FFFFFF"/>
            <w:vAlign w:val="center"/>
          </w:tcPr>
          <w:p w14:paraId="74B401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413" w:type="pct"/>
            <w:gridSpan w:val="3"/>
            <w:tcBorders>
              <w:tl2br w:val="nil"/>
              <w:tr2bl w:val="nil"/>
            </w:tcBorders>
            <w:shd w:val="clear" w:color="auto" w:fill="FFFFFF"/>
            <w:vAlign w:val="center"/>
          </w:tcPr>
          <w:p w14:paraId="30E687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14:paraId="50C4DB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vMerge w:val="continue"/>
            <w:tcBorders>
              <w:tl2br w:val="nil"/>
              <w:tr2bl w:val="nil"/>
            </w:tcBorders>
            <w:shd w:val="clear" w:color="auto" w:fill="FFFFFF"/>
            <w:vAlign w:val="center"/>
          </w:tcPr>
          <w:p w14:paraId="49C8A9B6">
            <w:pPr>
              <w:jc w:val="center"/>
              <w:rPr>
                <w:rFonts w:ascii="宋体" w:hAnsi="宋体" w:eastAsia="宋体" w:cs="宋体"/>
                <w:color w:val="000000"/>
                <w:sz w:val="22"/>
              </w:rPr>
            </w:pPr>
          </w:p>
        </w:tc>
        <w:tc>
          <w:tcPr>
            <w:tcW w:w="646" w:type="pct"/>
            <w:tcBorders>
              <w:tl2br w:val="nil"/>
              <w:tr2bl w:val="nil"/>
            </w:tcBorders>
            <w:shd w:val="clear" w:color="auto" w:fill="FFFFFF"/>
            <w:vAlign w:val="center"/>
          </w:tcPr>
          <w:p w14:paraId="43A9CC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961" w:type="pct"/>
            <w:tcBorders>
              <w:tl2br w:val="nil"/>
              <w:tr2bl w:val="nil"/>
            </w:tcBorders>
            <w:shd w:val="clear" w:color="auto" w:fill="FFFFFF"/>
            <w:vAlign w:val="center"/>
          </w:tcPr>
          <w:p w14:paraId="47E0F6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4" w:type="pct"/>
            <w:tcBorders>
              <w:tl2br w:val="nil"/>
              <w:tr2bl w:val="nil"/>
            </w:tcBorders>
            <w:shd w:val="clear" w:color="auto" w:fill="FFFFFF"/>
            <w:vAlign w:val="center"/>
          </w:tcPr>
          <w:p w14:paraId="3B17D9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47" w:type="pct"/>
            <w:tcBorders>
              <w:tl2br w:val="nil"/>
              <w:tr2bl w:val="nil"/>
            </w:tcBorders>
            <w:shd w:val="clear" w:color="auto" w:fill="FFFFFF"/>
            <w:vAlign w:val="center"/>
          </w:tcPr>
          <w:p w14:paraId="21253C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961" w:type="pct"/>
            <w:tcBorders>
              <w:tl2br w:val="nil"/>
              <w:tr2bl w:val="nil"/>
            </w:tcBorders>
            <w:shd w:val="clear" w:color="auto" w:fill="FFFFFF"/>
            <w:vAlign w:val="center"/>
          </w:tcPr>
          <w:p w14:paraId="53E09E5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4" w:type="pct"/>
            <w:tcBorders>
              <w:tl2br w:val="nil"/>
              <w:tr2bl w:val="nil"/>
            </w:tcBorders>
            <w:shd w:val="clear" w:color="auto" w:fill="FFFFFF"/>
            <w:vAlign w:val="center"/>
          </w:tcPr>
          <w:p w14:paraId="29728E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14:paraId="001F1B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38587D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46" w:type="pct"/>
            <w:tcBorders>
              <w:tl2br w:val="nil"/>
              <w:tr2bl w:val="nil"/>
            </w:tcBorders>
            <w:shd w:val="clear" w:color="auto" w:fill="FFFFFF"/>
            <w:vAlign w:val="center"/>
          </w:tcPr>
          <w:p w14:paraId="7529C4BC">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661A72AE">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33476C52">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47" w:type="pct"/>
            <w:tcBorders>
              <w:tl2br w:val="nil"/>
              <w:tr2bl w:val="nil"/>
            </w:tcBorders>
            <w:shd w:val="clear" w:color="auto" w:fill="FFFFFF"/>
            <w:vAlign w:val="center"/>
          </w:tcPr>
          <w:p w14:paraId="680A6B3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39814B82">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054BBA3C">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14:paraId="24180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12636B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46" w:type="pct"/>
            <w:tcBorders>
              <w:tl2br w:val="nil"/>
              <w:tr2bl w:val="nil"/>
            </w:tcBorders>
            <w:shd w:val="clear" w:color="auto" w:fill="FFFFFF"/>
            <w:vAlign w:val="center"/>
          </w:tcPr>
          <w:p w14:paraId="7D5FC5DB">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0BA384C5">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0DADFF85">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47" w:type="pct"/>
            <w:tcBorders>
              <w:tl2br w:val="nil"/>
              <w:tr2bl w:val="nil"/>
            </w:tcBorders>
            <w:shd w:val="clear" w:color="auto" w:fill="FFFFFF"/>
            <w:vAlign w:val="center"/>
          </w:tcPr>
          <w:p w14:paraId="68B63BA7">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5E2332BE">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0E9738C0">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14:paraId="5F3C67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5861AA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46" w:type="pct"/>
            <w:tcBorders>
              <w:tl2br w:val="nil"/>
              <w:tr2bl w:val="nil"/>
            </w:tcBorders>
            <w:shd w:val="clear" w:color="auto" w:fill="FFFFFF"/>
            <w:vAlign w:val="center"/>
          </w:tcPr>
          <w:p w14:paraId="15507203">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3577BCDE">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7830DBB8">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47" w:type="pct"/>
            <w:tcBorders>
              <w:tl2br w:val="nil"/>
              <w:tr2bl w:val="nil"/>
            </w:tcBorders>
            <w:shd w:val="clear" w:color="auto" w:fill="FFFFFF"/>
            <w:vAlign w:val="center"/>
          </w:tcPr>
          <w:p w14:paraId="549C83F2">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3630E7B8">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4" w:type="pct"/>
            <w:tcBorders>
              <w:tl2br w:val="nil"/>
              <w:tr2bl w:val="nil"/>
            </w:tcBorders>
            <w:shd w:val="clear" w:color="auto" w:fill="FFFFFF"/>
            <w:vAlign w:val="center"/>
          </w:tcPr>
          <w:p w14:paraId="14634875">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14:paraId="469FB7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21181A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46" w:type="pct"/>
            <w:tcBorders>
              <w:tl2br w:val="nil"/>
              <w:tr2bl w:val="nil"/>
            </w:tcBorders>
            <w:shd w:val="clear" w:color="auto" w:fill="FFFFFF"/>
            <w:vAlign w:val="center"/>
          </w:tcPr>
          <w:p w14:paraId="38563AC4">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12261981">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5D741553">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47" w:type="pct"/>
            <w:tcBorders>
              <w:tl2br w:val="nil"/>
              <w:tr2bl w:val="nil"/>
            </w:tcBorders>
            <w:shd w:val="clear" w:color="auto" w:fill="FFFFFF"/>
            <w:vAlign w:val="center"/>
          </w:tcPr>
          <w:p w14:paraId="3FB1F298">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961" w:type="pct"/>
            <w:tcBorders>
              <w:tl2br w:val="nil"/>
              <w:tr2bl w:val="nil"/>
            </w:tcBorders>
            <w:shd w:val="clear" w:color="auto" w:fill="FFFFFF"/>
            <w:vAlign w:val="center"/>
          </w:tcPr>
          <w:p w14:paraId="5E0D902A">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4" w:type="pct"/>
            <w:tcBorders>
              <w:tl2br w:val="nil"/>
              <w:tr2bl w:val="nil"/>
            </w:tcBorders>
            <w:shd w:val="clear" w:color="auto" w:fill="FFFFFF"/>
            <w:vAlign w:val="center"/>
          </w:tcPr>
          <w:p w14:paraId="2F166ECA">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14:paraId="51725C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174" w:type="pct"/>
            <w:tcBorders>
              <w:tl2br w:val="nil"/>
              <w:tr2bl w:val="nil"/>
            </w:tcBorders>
            <w:shd w:val="clear" w:color="auto" w:fill="FFFFFF"/>
            <w:vAlign w:val="center"/>
          </w:tcPr>
          <w:p w14:paraId="6B346B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46" w:type="pct"/>
            <w:tcBorders>
              <w:tl2br w:val="nil"/>
              <w:tr2bl w:val="nil"/>
            </w:tcBorders>
            <w:shd w:val="clear" w:color="auto" w:fill="FFFFFF"/>
            <w:vAlign w:val="center"/>
          </w:tcPr>
          <w:p w14:paraId="5C6CD3C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61" w:type="pct"/>
            <w:tcBorders>
              <w:tl2br w:val="nil"/>
              <w:tr2bl w:val="nil"/>
            </w:tcBorders>
            <w:shd w:val="clear" w:color="auto" w:fill="FFFFFF"/>
            <w:vAlign w:val="center"/>
          </w:tcPr>
          <w:p w14:paraId="4165C18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4" w:type="pct"/>
            <w:tcBorders>
              <w:tl2br w:val="nil"/>
              <w:tr2bl w:val="nil"/>
            </w:tcBorders>
            <w:shd w:val="clear" w:color="auto" w:fill="FFFFFF"/>
            <w:vAlign w:val="center"/>
          </w:tcPr>
          <w:p w14:paraId="5DA41DD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47" w:type="pct"/>
            <w:tcBorders>
              <w:tl2br w:val="nil"/>
              <w:tr2bl w:val="nil"/>
            </w:tcBorders>
            <w:shd w:val="clear" w:color="auto" w:fill="FFFFFF"/>
            <w:vAlign w:val="center"/>
          </w:tcPr>
          <w:p w14:paraId="48E971F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61" w:type="pct"/>
            <w:tcBorders>
              <w:tl2br w:val="nil"/>
              <w:tr2bl w:val="nil"/>
            </w:tcBorders>
            <w:shd w:val="clear" w:color="auto" w:fill="FFFFFF"/>
            <w:vAlign w:val="center"/>
          </w:tcPr>
          <w:p w14:paraId="7F64F33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4" w:type="pct"/>
            <w:tcBorders>
              <w:tl2br w:val="nil"/>
              <w:tr2bl w:val="nil"/>
            </w:tcBorders>
            <w:shd w:val="clear" w:color="auto" w:fill="FFFFFF"/>
            <w:vAlign w:val="center"/>
          </w:tcPr>
          <w:p w14:paraId="46B8EFE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6471FD03">
      <w:pPr>
        <w:spacing w:line="360" w:lineRule="auto"/>
        <w:rPr>
          <w:rFonts w:ascii="宋体" w:hAnsi="宋体" w:eastAsia="宋体" w:cs="宋体"/>
          <w:color w:val="000000"/>
          <w:kern w:val="0"/>
          <w:sz w:val="22"/>
        </w:rPr>
      </w:pPr>
    </w:p>
    <w:p w14:paraId="4854F933">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14:paraId="30A2D71C">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4CFF9E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75D0A3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0E97B4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72CBD7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17B0B2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14:paraId="11AF75E9">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08744996">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98C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E16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8C7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8CE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37A2F684">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14:paraId="6174C57C">
            <w:pPr>
              <w:jc w:val="center"/>
              <w:rPr>
                <w:rFonts w:ascii="宋体" w:hAnsi="宋体" w:eastAsia="宋体" w:cs="宋体"/>
                <w:color w:val="000000"/>
                <w:sz w:val="22"/>
              </w:rPr>
            </w:pPr>
          </w:p>
        </w:tc>
      </w:tr>
      <w:tr w14:paraId="41A426A8">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D45211B">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597B7">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ADA43">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041DF">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DCD91">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3A694">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DB085B9">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14:paraId="49B294BE">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573123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31D525D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7689E6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14:paraId="043215B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14:paraId="3F8B38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1B50A6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7F6BE3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14:paraId="06A92536">
      <w:pPr>
        <w:rPr>
          <w:rFonts w:ascii="宋体" w:hAnsi="宋体" w:eastAsia="宋体"/>
          <w:sz w:val="22"/>
        </w:rPr>
      </w:pPr>
    </w:p>
    <w:p w14:paraId="7757B864">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14:paraId="08B74DE1">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8"/>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14:paraId="6A758AA0">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14:paraId="3073F7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14:paraId="3291BA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14:paraId="5C7A44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14:paraId="6A82CA08">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0427A913">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526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8A60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54C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FCA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A85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D7526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14:paraId="2C27BAF5">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7532D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F9A37">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51F53">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E873B">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EEF59">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A3CB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9735CB7">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14:paraId="69D7194D">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6174F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7BFB7">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CAAA">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BC990">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C10D6">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7242F">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34D20FF">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14:paraId="2330A633">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6742E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134E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AA02B">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27005">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19A38">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97BE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8DEC478">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14:paraId="6BCFF7F2">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5C79E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A65B8">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69BA4">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06ED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E3D2F">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0A3B6">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A94AABC">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14:paraId="364D3571">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62B73B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6B963F8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22AB371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5C38452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55A4FBA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766B9F0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348537D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30060127">
      <w:pPr>
        <w:rPr>
          <w:rFonts w:ascii="宋体" w:hAnsi="宋体" w:eastAsia="宋体" w:cs="微软雅黑"/>
          <w:color w:val="000000"/>
          <w:kern w:val="0"/>
          <w:sz w:val="22"/>
        </w:rPr>
      </w:pPr>
    </w:p>
    <w:p w14:paraId="1A9D9B57">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8"/>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14:paraId="57BE5100">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4D622C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6E69B5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38646C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4BA968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1F0E37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14:paraId="40FA278E">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75971194">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6E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958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B99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CC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780889D0">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14:paraId="6700BDF0">
            <w:pPr>
              <w:jc w:val="center"/>
              <w:rPr>
                <w:rFonts w:ascii="宋体" w:hAnsi="宋体" w:eastAsia="宋体" w:cs="宋体"/>
                <w:color w:val="000000"/>
                <w:sz w:val="22"/>
              </w:rPr>
            </w:pPr>
          </w:p>
        </w:tc>
      </w:tr>
      <w:tr w14:paraId="07EE0647">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A2D37E1">
            <w:pPr>
              <w:pStyle w:val="7"/>
              <w:shd w:val="clear" w:color="auto" w:fill="FFFFFF"/>
              <w:rPr>
                <w:color w:val="000000"/>
                <w:sz w:val="22"/>
                <w:szCs w:val="22"/>
              </w:rPr>
            </w:pPr>
            <w:r>
              <w:rPr>
                <w:rFonts w:hint="eastAsia" w:ascii="宋体" w:hAnsi="宋体" w:cs="宋体" w:eastAsia="宋体"/>
                <w:color w:val="000000"/>
                <w:sz w:val="22"/>
                <w:szCs w:val="22"/>
              </w:rPr>
              <w:t/>
            </w:r>
            <w:r>
              <w:rPr>
                <w:color w:val="000000"/>
                <w:sz w:val="22"/>
                <w:szCs w:val="22"/>
              </w:rPr>
              <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F4EE2">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C50D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6CEB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8143A">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8F390">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4740ECE">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14:paraId="36E3ED65">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5D2785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62E9A236">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52EDA8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0536056C">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478471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8B874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078946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14:paraId="3FF9F50A">
      <w:pPr>
        <w:rPr>
          <w:rFonts w:ascii="宋体" w:hAnsi="宋体" w:eastAsia="宋体"/>
          <w:sz w:val="22"/>
        </w:rPr>
      </w:pPr>
    </w:p>
    <w:p w14:paraId="0A8A045B">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8"/>
        <w:tblW w:w="4991" w:type="pct"/>
        <w:jc w:val="center"/>
        <w:tblLayout w:type="autofit"/>
        <w:tblCellMar>
          <w:top w:w="15" w:type="dxa"/>
          <w:left w:w="15" w:type="dxa"/>
          <w:bottom w:w="15" w:type="dxa"/>
          <w:right w:w="15" w:type="dxa"/>
        </w:tblCellMar>
      </w:tblPr>
      <w:tblGrid>
        <w:gridCol w:w="1699"/>
        <w:gridCol w:w="1778"/>
        <w:gridCol w:w="1461"/>
        <w:gridCol w:w="1620"/>
        <w:gridCol w:w="1778"/>
      </w:tblGrid>
      <w:tr w14:paraId="50F7C5CF">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14:paraId="0F8982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14:paraId="1EC493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F65C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16E3D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1AF758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14:paraId="58DCF7EC">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14:paraId="2943C041">
            <w:pPr>
              <w:jc w:val="center"/>
              <w:rPr>
                <w:rFonts w:ascii="宋体" w:hAnsi="宋体" w:eastAsia="宋体" w:cs="宋体"/>
                <w:color w:val="000000"/>
                <w:sz w:val="22"/>
              </w:rPr>
            </w:pPr>
            <w:r>
              <w:rPr>
                <w:rFonts w:ascii="宋体" w:hAnsi="宋体" w:eastAsia="宋体" w:cs="宋体"/>
                <w:color w:val="000000"/>
                <w:sz w:val="22"/>
              </w:rPr>
              <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9C9221F">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1040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F3056">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D854E74">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14:paraId="7D3BEA76">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3E790E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2B92652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3C037F4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7643C2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191E8E5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6D4B93B9">
      <w:pPr>
        <w:spacing w:before="156" w:beforeLines="50"/>
        <w:rPr>
          <w:rFonts w:ascii="宋体" w:hAnsi="宋体" w:eastAsia="宋体"/>
          <w:bCs/>
          <w:color w:val="000000"/>
          <w:sz w:val="22"/>
        </w:rPr>
      </w:pPr>
    </w:p>
    <w:p w14:paraId="049A3B43">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8"/>
        <w:tblW w:w="4991" w:type="pct"/>
        <w:jc w:val="center"/>
        <w:tblLayout w:type="autofit"/>
        <w:tblCellMar>
          <w:top w:w="15" w:type="dxa"/>
          <w:left w:w="15" w:type="dxa"/>
          <w:bottom w:w="15" w:type="dxa"/>
          <w:right w:w="15" w:type="dxa"/>
        </w:tblCellMar>
      </w:tblPr>
      <w:tblGrid>
        <w:gridCol w:w="1699"/>
        <w:gridCol w:w="1778"/>
        <w:gridCol w:w="1461"/>
        <w:gridCol w:w="1620"/>
        <w:gridCol w:w="1778"/>
      </w:tblGrid>
      <w:tr w14:paraId="719737D7">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14:paraId="62C5B6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2D806C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29B58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08688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14:paraId="6C7454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14:paraId="34CB429B">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61FC72B">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D9ABC">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42606">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C463D">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259ABE4">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14:paraId="0C5CFE2A">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7A92B9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6EF1F9E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3146AA7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0709CCE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617E4EC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14:paraId="5FA0CCC3">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编制单位：北京润合公益基金会                2024年12月31日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14104696.15</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13604561.38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5588000.00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6588000.00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4571.69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14571.69</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-8914.49</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-8914.50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-211.50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-211.50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4500000.00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3600000.00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5202819.76</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4831189.72</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29400087.60</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28638322.79</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-9125.99</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-9126.00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18215413.50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20415413.50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4392751.69</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5293901.59</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13822661.81</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15121511.91</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-9125.99</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-9126.00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13822661.81</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15121511.91</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43231875.40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43768960.70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43231875.40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43768960.70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43222749.41</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43759834.70</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43222749.41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43759834.70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编制单位：北京润合公益基金会              2024年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9000000.00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9000000.00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4500000.00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0.00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4500000.00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14767.75</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14767.75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22814.64</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22814.64</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72414.09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72414.09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1072429.71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1072429.71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9087181.84</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9087181.84</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5595244.35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5595244.35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10480731.50</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10480731.50</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8909822.39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8909822.39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494355.93</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494355.93</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524314.02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524314.02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10975087.43</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10975087.43</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9434136.41</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9434136.41</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-1887905.59</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-1887905.59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-3838892.06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-3838892.06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编制单位：北京润合公益基金会           2024年度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5448407.07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5448407.07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584720.09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2067051.62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119584.77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2771356.48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2677050.59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22814.64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22814.64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1000000.00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3200000.00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-3177185.36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-500134.77</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14:paraId="441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14:paraId="62DC9A77">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14:paraId="0AC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14:paraId="65E80347">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14:paraId="10D2AFC2">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5" w:type="dxa"/>
          </w:tcPr>
          <w:p w14:paraId="7DAD6DB4">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704" w:type="dxa"/>
          </w:tcPr>
          <w:p w14:paraId="0156967E">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c>
          <w:tcPr>
            <w:tcW w:w="1601" w:type="dxa"/>
          </w:tcPr>
          <w:p w14:paraId="71D81C3D">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2023年</w:t>
            </w:r>
          </w:p>
        </w:tc>
      </w:tr>
      <w:tr w14:paraId="7B7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14:paraId="0C73988C">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14:paraId="49AFE044">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14:paraId="7B3B6D63">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14:paraId="31E06341">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14:paraId="084C8ADC">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14:paraId="3E742F33">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5"/>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14:paraId="07B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14:paraId="10B77A5E">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14:paraId="69DE13FB">
            <w:pPr>
              <w:spacing w:before="156" w:beforeLines="50"/>
              <w:jc w:val="left"/>
              <w:rPr>
                <w:rFonts w:asciiTheme="minorEastAsia" w:hAnsiTheme="minorEastAsia" w:eastAsiaTheme="minorEastAsia"/>
                <w:sz w:val="22"/>
                <w:szCs w:val="22"/>
              </w:rPr>
            </w:pPr>
          </w:p>
        </w:tc>
      </w:tr>
      <w:tr w14:paraId="619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14:paraId="3BEF2CA7">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14:paraId="0A4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14:paraId="0BB06CB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14:paraId="48D12B1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14:paraId="5BD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458008D6">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14:paraId="3E2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3382DB49">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14:paraId="7EF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6D44AECC">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4D4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27CFC80">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4FEF907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14:paraId="3485260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14:paraId="730FBDDD">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14:paraId="3DF3CEC2">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14:paraId="5DE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74966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07BB2CB7">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r>
              <w:rPr>
                <w:rFonts w:hint="eastAsia" w:cs="宋体" w:asciiTheme="minorEastAsia" w:hAnsiTheme="minorEastAsia" w:eastAsiaTheme="minorEastAsia"/>
                <w:color w:val="000000"/>
                <w:kern w:val="0"/>
                <w:sz w:val="22"/>
                <w:szCs w:val="22"/>
              </w:rPr>
              <w:t/>
            </w:r>
            <w:bookmarkStart w:id="1" w:name="_GoBack"/>
            <w:bookmarkEnd w:id="1"/>
          </w:p>
        </w:tc>
        <w:tc>
          <w:tcPr>
            <w:tcW w:w="1559" w:type="dxa"/>
          </w:tcPr>
          <w:p w14:paraId="32AF118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14:paraId="0140C9A8">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14:paraId="2D84E27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4D54CFE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14:paraId="0C2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6E4946A5">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14:paraId="068B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7A5413E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14:paraId="5E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2CAF5958">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505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ED5455A">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16D258A0">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14:paraId="1E9EBE2E">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14:paraId="4AF2AC33">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14:paraId="5AC4F0ED">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14:paraId="60A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2CE6874">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238A15E4">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14:paraId="037686F3">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14:paraId="7523D7D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14:paraId="7B1B47F6">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26234EF6">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14:paraId="7FF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18794951">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14:paraId="0EC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14:paraId="5F099CB4">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14:paraId="56F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14:paraId="0170943E">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14:paraId="1E6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5DFF2759">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14:paraId="209565BD">
            <w:pPr>
              <w:spacing w:before="156" w:beforeLines="50"/>
              <w:rPr>
                <w:rFonts w:cs="宋体" w:asciiTheme="minorEastAsia" w:hAnsiTheme="minorEastAsia" w:eastAsiaTheme="minorEastAsia"/>
                <w:color w:val="000000"/>
                <w:kern w:val="0"/>
                <w:sz w:val="22"/>
                <w:szCs w:val="22"/>
              </w:rPr>
            </w:pPr>
          </w:p>
        </w:tc>
      </w:tr>
    </w:tbl>
    <w:p w14:paraId="4E04F101">
      <w:pPr>
        <w:spacing w:before="156" w:beforeLines="50"/>
        <w:rPr>
          <w:rFonts w:asciiTheme="minorEastAsia" w:hAnsiTheme="minorEastAsia" w:eastAsiaTheme="minorEastAsia"/>
          <w:sz w:val="22"/>
          <w:szCs w:val="22"/>
        </w:rPr>
      </w:pPr>
    </w:p>
    <w:p w14:paraId="2E9E900D">
      <w:pPr>
        <w:spacing w:before="156" w:beforeLines="50"/>
        <w:rPr>
          <w:rFonts w:asciiTheme="minorEastAsia" w:hAnsiTheme="minorEastAsia" w:eastAsiaTheme="minorEastAsia"/>
          <w:sz w:val="22"/>
          <w:szCs w:val="22"/>
        </w:rPr>
      </w:pPr>
    </w:p>
    <w:p w14:paraId="140910A7">
      <w:pPr>
        <w:spacing w:before="156" w:beforeLines="50"/>
        <w:rPr>
          <w:rFonts w:asciiTheme="minorEastAsia" w:hAnsiTheme="minorEastAsia" w:eastAsiaTheme="minorEastAsia"/>
          <w:sz w:val="22"/>
          <w:szCs w:val="22"/>
        </w:rPr>
      </w:pPr>
    </w:p>
    <w:p w14:paraId="3AD0868C">
      <w:pPr>
        <w:spacing w:before="156" w:beforeLines="50"/>
        <w:rPr>
          <w:rFonts w:asciiTheme="minorEastAsia" w:hAnsiTheme="minorEastAsia" w:eastAsiaTheme="minorEastAsia"/>
          <w:sz w:val="22"/>
          <w:szCs w:val="22"/>
        </w:rPr>
      </w:pPr>
    </w:p>
    <w:p w14:paraId="6CC68552">
      <w:pPr>
        <w:spacing w:before="156" w:beforeLines="50"/>
        <w:rPr>
          <w:rFonts w:asciiTheme="minorEastAsia" w:hAnsiTheme="minorEastAsia" w:eastAsiaTheme="minorEastAsia"/>
          <w:sz w:val="22"/>
          <w:szCs w:val="22"/>
        </w:rPr>
      </w:pPr>
    </w:p>
    <w:p w14:paraId="16F57A2D">
      <w:pPr>
        <w:rPr>
          <w:rFonts w:asciiTheme="minorEastAsia" w:hAnsiTheme="minorEastAsia" w:eastAsiaTheme="minorEastAsia"/>
          <w:sz w:val="22"/>
          <w:szCs w:val="22"/>
        </w:rPr>
      </w:pPr>
    </w:p>
    <w:p w14:paraId="625CCCAA">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是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414C" w14:textId="77777777" w:rsidR="00FF14EE" w:rsidRDefault="00FF14EE">
      <w:r>
        <w:separator/>
      </w:r>
    </w:p>
  </w:endnote>
  <w:endnote w:type="continuationSeparator" w:id="0">
    <w:p w14:paraId="5C1E5B92" w14:textId="77777777" w:rsidR="00FF14EE" w:rsidRDefault="00F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5C62"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2CF3FAB9" w14:textId="77777777" w:rsidR="00FF7918" w:rsidRDefault="00FF791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4093" w14:textId="77777777" w:rsidR="00FF7918" w:rsidRDefault="00000000">
    <w:pPr>
      <w:pStyle w:val="ab"/>
      <w:framePr w:wrap="around" w:vAnchor="text" w:hAnchor="margin" w:xAlign="right" w:y="1"/>
      <w:rPr>
        <w:rStyle w:val="afa"/>
      </w:rPr>
    </w:pPr>
    <w:r>
      <w:fldChar w:fldCharType="begin"/>
    </w:r>
    <w:r>
      <w:rPr>
        <w:rStyle w:val="afa"/>
      </w:rPr>
      <w:instrText xml:space="preserve">PAGE  </w:instrText>
    </w:r>
    <w:r>
      <w:fldChar w:fldCharType="separate"/>
    </w:r>
    <w:r>
      <w:rPr>
        <w:rStyle w:val="afa"/>
      </w:rPr>
      <w:t>1</w:t>
    </w:r>
    <w:r>
      <w:fldChar w:fldCharType="end"/>
    </w:r>
  </w:p>
  <w:p w14:paraId="53D47F46" w14:textId="77777777" w:rsidR="00FF7918" w:rsidRDefault="00FF791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5835" w14:textId="77777777" w:rsidR="00FF14EE" w:rsidRDefault="00FF14EE">
      <w:r>
        <w:separator/>
      </w:r>
    </w:p>
  </w:footnote>
  <w:footnote w:type="continuationSeparator" w:id="0">
    <w:p w14:paraId="5B1B1C08" w14:textId="77777777" w:rsidR="00FF14EE" w:rsidRDefault="00FF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94BC6"/>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20590"/>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0FF14EE"/>
    <w:rsid w:val="00FF7918"/>
    <w:rsid w:val="017560AD"/>
    <w:rsid w:val="03724869"/>
    <w:rsid w:val="07A25ADC"/>
    <w:rsid w:val="0AAC6175"/>
    <w:rsid w:val="0B9C2483"/>
    <w:rsid w:val="120A72E9"/>
    <w:rsid w:val="1592091F"/>
    <w:rsid w:val="174858E3"/>
    <w:rsid w:val="1B1C713C"/>
    <w:rsid w:val="2C2319DE"/>
    <w:rsid w:val="2D317769"/>
    <w:rsid w:val="2DAE4BE9"/>
    <w:rsid w:val="2F2E17DE"/>
    <w:rsid w:val="35DF53A4"/>
    <w:rsid w:val="384F6BA7"/>
    <w:rsid w:val="3E0957A1"/>
    <w:rsid w:val="41B749FC"/>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6E321"/>
  <w15:docId w15:val="{332F184D-30D8-4C3B-B2BC-8C63FD7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qFormat/>
    <w:pPr>
      <w:jc w:val="left"/>
    </w:pPr>
  </w:style>
  <w:style w:type="paragraph" w:styleId="a7">
    <w:name w:val="endnote text"/>
    <w:basedOn w:val="a"/>
    <w:link w:val="a8"/>
    <w:pPr>
      <w:snapToGrid w:val="0"/>
      <w:jc w:val="left"/>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0">
    <w:name w:val="footnote text"/>
    <w:basedOn w:val="a"/>
    <w:link w:val="af1"/>
    <w:qFormat/>
    <w:pPr>
      <w:snapToGrid w:val="0"/>
      <w:jc w:val="left"/>
    </w:pPr>
    <w:rPr>
      <w:sz w:val="18"/>
      <w:szCs w:val="18"/>
    </w:r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5"/>
    <w:next w:val="a5"/>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0"/>
    <w:qFormat/>
  </w:style>
  <w:style w:type="character" w:styleId="HTML">
    <w:name w:val="HTML Typewriter"/>
    <w:qFormat/>
    <w:rPr>
      <w:rFonts w:ascii="宋体" w:eastAsia="宋体" w:hAnsi="宋体" w:cs="宋体"/>
      <w:sz w:val="24"/>
      <w:szCs w:val="24"/>
    </w:rPr>
  </w:style>
  <w:style w:type="character" w:styleId="afb">
    <w:name w:val="Hyperlink"/>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afe">
    <w:name w:val="页眉字符"/>
    <w:qFormat/>
    <w:rPr>
      <w:kern w:val="2"/>
      <w:sz w:val="18"/>
      <w:szCs w:val="18"/>
    </w:rPr>
  </w:style>
  <w:style w:type="character" w:customStyle="1" w:styleId="af1">
    <w:name w:val="脚注文本 字符"/>
    <w:link w:val="af0"/>
    <w:qFormat/>
    <w:rPr>
      <w:kern w:val="2"/>
      <w:sz w:val="18"/>
      <w:szCs w:val="18"/>
    </w:rPr>
  </w:style>
  <w:style w:type="character" w:customStyle="1" w:styleId="ad">
    <w:name w:val="页眉 字符"/>
    <w:link w:val="ac"/>
    <w:qFormat/>
    <w:rPr>
      <w:kern w:val="2"/>
      <w:sz w:val="18"/>
      <w:szCs w:val="18"/>
    </w:rPr>
  </w:style>
  <w:style w:type="character" w:customStyle="1" w:styleId="a4">
    <w:name w:val="文档结构图 字符"/>
    <w:link w:val="a3"/>
    <w:qFormat/>
    <w:rPr>
      <w:rFonts w:ascii="宋体"/>
      <w:kern w:val="2"/>
      <w:sz w:val="18"/>
      <w:szCs w:val="18"/>
    </w:rPr>
  </w:style>
  <w:style w:type="character" w:customStyle="1" w:styleId="af6">
    <w:name w:val="批注主题 字符"/>
    <w:link w:val="af5"/>
    <w:qFormat/>
    <w:rPr>
      <w:b/>
      <w:bCs/>
      <w:kern w:val="2"/>
      <w:sz w:val="21"/>
      <w:szCs w:val="24"/>
    </w:rPr>
  </w:style>
  <w:style w:type="character" w:customStyle="1" w:styleId="a6">
    <w:name w:val="批注文字 字符"/>
    <w:link w:val="a5"/>
    <w:qFormat/>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character" w:customStyle="1" w:styleId="af4">
    <w:name w:val="标题 字符"/>
    <w:basedOn w:val="a0"/>
    <w:link w:val="af3"/>
    <w:qFormat/>
    <w:rPr>
      <w:rFonts w:asciiTheme="majorHAnsi" w:eastAsiaTheme="majorEastAsia" w:hAnsiTheme="majorHAnsi" w:cstheme="majorBidi"/>
      <w:b/>
      <w:bCs/>
      <w:kern w:val="2"/>
      <w:sz w:val="32"/>
      <w:szCs w:val="32"/>
    </w:rPr>
  </w:style>
  <w:style w:type="character" w:customStyle="1" w:styleId="10">
    <w:name w:val="标题 1 字符"/>
    <w:basedOn w:val="a0"/>
    <w:link w:val="1"/>
    <w:qFormat/>
    <w:rPr>
      <w:b/>
      <w:bCs/>
      <w:kern w:val="44"/>
      <w:sz w:val="44"/>
      <w:szCs w:val="44"/>
    </w:rPr>
  </w:style>
  <w:style w:type="character" w:customStyle="1" w:styleId="af">
    <w:name w:val="副标题 字符"/>
    <w:basedOn w:val="a0"/>
    <w:link w:val="ae"/>
    <w:rPr>
      <w:rFonts w:asciiTheme="minorHAnsi" w:eastAsiaTheme="minorEastAsia" w:hAnsiTheme="minorHAnsi" w:cstheme="minorBidi"/>
      <w:b/>
      <w:bCs/>
      <w:kern w:val="28"/>
      <w:sz w:val="32"/>
      <w:szCs w:val="32"/>
    </w:rPr>
  </w:style>
  <w:style w:type="paragraph" w:styleId="af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MC SYSTEM</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宇丹 董</cp:lastModifiedBy>
  <cp:lastPrinted>2018-10-19T09:06:00Z</cp:lastPrinted>
  <dcterms:modified xsi:type="dcterms:W3CDTF">2025-02-14T02:20:00Z</dcterms:modified>
  <cp:revision>40</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1577558E65144CA397ADAECE53034DF6</vt:lpwstr>
  </property>
  <property fmtid="{D5CDD505-2E9C-101B-9397-08002B2CF9AE}" pid="4" name="KSOTemplateDocerSaveRecord">
    <vt:lpwstr>eyJoZGlkIjoiYWZhNjFmNDNkNDM3YjU4ZjUwMDAyNjM5ZDA5NjIwMmEiLCJ1c2VySWQiOiIxMTcyOTAwNzg1In0=</vt:lpwstr>
  </property>
</Properties>
</file>